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54F9B7CA" w:rsidR="00B51FFB" w:rsidRPr="00FC319E" w:rsidRDefault="00D058BF"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 xml:space="preserve">storitve tiska in drugih spremljajočih storitev </w:t>
            </w:r>
            <w:bookmarkEnd w:id="0"/>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32232153" w:rsidR="009F7E69" w:rsidRDefault="009F7E69" w:rsidP="009F7E69">
      <w:pPr>
        <w:pStyle w:val="Glava"/>
        <w:rPr>
          <w:rFonts w:asciiTheme="minorHAnsi" w:hAnsiTheme="minorHAnsi" w:cstheme="minorHAnsi"/>
        </w:rPr>
      </w:pPr>
    </w:p>
    <w:p w14:paraId="08C22ABF" w14:textId="77777777" w:rsidR="00D058BF" w:rsidRPr="004B4730" w:rsidRDefault="00D058BF"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 xml:space="preserve">ANDRAGOŠKI CENTER REPUBLIKE SLOVENIJE, </w:t>
      </w:r>
      <w:bookmarkStart w:id="1" w:name="_Hlk181092354"/>
      <w:r w:rsidRPr="758B4900">
        <w:rPr>
          <w:rFonts w:cs="Arial"/>
        </w:rPr>
        <w:t>Ulica Ambrožiča Novljana 5, 1000 Ljubljana</w:t>
      </w:r>
      <w:bookmarkEnd w:id="1"/>
      <w:r w:rsidR="009F7E69" w:rsidRPr="758B4900">
        <w:rPr>
          <w:rFonts w:cs="Arial"/>
        </w:rPr>
        <w:t>,</w:t>
      </w:r>
    </w:p>
    <w:p w14:paraId="1D561581" w14:textId="2A1CC358"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CC66F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397"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2EA1F489" w14:textId="32EE5C39" w:rsidR="0041789B"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81104075" w:history="1">
            <w:r w:rsidR="0041789B" w:rsidRPr="00D90DE2">
              <w:rPr>
                <w:rStyle w:val="Hiperpovezava"/>
                <w:noProof/>
              </w:rPr>
              <w:t>UVODNA DOLOČILA</w:t>
            </w:r>
            <w:r w:rsidR="0041789B">
              <w:rPr>
                <w:noProof/>
                <w:webHidden/>
              </w:rPr>
              <w:tab/>
            </w:r>
            <w:r w:rsidR="0041789B">
              <w:rPr>
                <w:noProof/>
                <w:webHidden/>
              </w:rPr>
              <w:fldChar w:fldCharType="begin"/>
            </w:r>
            <w:r w:rsidR="0041789B">
              <w:rPr>
                <w:noProof/>
                <w:webHidden/>
              </w:rPr>
              <w:instrText xml:space="preserve"> PAGEREF _Toc181104075 \h </w:instrText>
            </w:r>
            <w:r w:rsidR="0041789B">
              <w:rPr>
                <w:noProof/>
                <w:webHidden/>
              </w:rPr>
            </w:r>
            <w:r w:rsidR="0041789B">
              <w:rPr>
                <w:noProof/>
                <w:webHidden/>
              </w:rPr>
              <w:fldChar w:fldCharType="separate"/>
            </w:r>
            <w:r w:rsidR="0041789B">
              <w:rPr>
                <w:noProof/>
                <w:webHidden/>
              </w:rPr>
              <w:t>3</w:t>
            </w:r>
            <w:r w:rsidR="0041789B">
              <w:rPr>
                <w:noProof/>
                <w:webHidden/>
              </w:rPr>
              <w:fldChar w:fldCharType="end"/>
            </w:r>
          </w:hyperlink>
        </w:p>
        <w:p w14:paraId="162EE637" w14:textId="3E85CB89" w:rsidR="0041789B" w:rsidRDefault="0041789B">
          <w:pPr>
            <w:pStyle w:val="Kazalovsebine1"/>
            <w:tabs>
              <w:tab w:val="right" w:leader="dot" w:pos="9060"/>
            </w:tabs>
            <w:rPr>
              <w:rFonts w:asciiTheme="minorHAnsi" w:eastAsiaTheme="minorEastAsia" w:hAnsiTheme="minorHAnsi" w:cstheme="minorBidi"/>
              <w:noProof/>
            </w:rPr>
          </w:pPr>
          <w:hyperlink w:anchor="_Toc181104076" w:history="1">
            <w:r w:rsidRPr="00D90DE2">
              <w:rPr>
                <w:rStyle w:val="Hiperpovezava"/>
                <w:noProof/>
              </w:rPr>
              <w:t>SPLOŠNE DOLOČBE</w:t>
            </w:r>
            <w:r>
              <w:rPr>
                <w:noProof/>
                <w:webHidden/>
              </w:rPr>
              <w:tab/>
            </w:r>
            <w:r>
              <w:rPr>
                <w:noProof/>
                <w:webHidden/>
              </w:rPr>
              <w:fldChar w:fldCharType="begin"/>
            </w:r>
            <w:r>
              <w:rPr>
                <w:noProof/>
                <w:webHidden/>
              </w:rPr>
              <w:instrText xml:space="preserve"> PAGEREF _Toc181104076 \h </w:instrText>
            </w:r>
            <w:r>
              <w:rPr>
                <w:noProof/>
                <w:webHidden/>
              </w:rPr>
            </w:r>
            <w:r>
              <w:rPr>
                <w:noProof/>
                <w:webHidden/>
              </w:rPr>
              <w:fldChar w:fldCharType="separate"/>
            </w:r>
            <w:r>
              <w:rPr>
                <w:noProof/>
                <w:webHidden/>
              </w:rPr>
              <w:t>3</w:t>
            </w:r>
            <w:r>
              <w:rPr>
                <w:noProof/>
                <w:webHidden/>
              </w:rPr>
              <w:fldChar w:fldCharType="end"/>
            </w:r>
          </w:hyperlink>
        </w:p>
        <w:p w14:paraId="20429989" w14:textId="5E16C9D2" w:rsidR="0041789B" w:rsidRDefault="0041789B">
          <w:pPr>
            <w:pStyle w:val="Kazalovsebine1"/>
            <w:tabs>
              <w:tab w:val="right" w:leader="dot" w:pos="9060"/>
            </w:tabs>
            <w:rPr>
              <w:rFonts w:asciiTheme="minorHAnsi" w:eastAsiaTheme="minorEastAsia" w:hAnsiTheme="minorHAnsi" w:cstheme="minorBidi"/>
              <w:noProof/>
            </w:rPr>
          </w:pPr>
          <w:hyperlink w:anchor="_Toc181104077" w:history="1">
            <w:r w:rsidRPr="00D90DE2">
              <w:rPr>
                <w:rStyle w:val="Hiperpovezava"/>
                <w:noProof/>
              </w:rPr>
              <w:t>PREDMET POGODBE</w:t>
            </w:r>
            <w:r>
              <w:rPr>
                <w:noProof/>
                <w:webHidden/>
              </w:rPr>
              <w:tab/>
            </w:r>
            <w:r>
              <w:rPr>
                <w:noProof/>
                <w:webHidden/>
              </w:rPr>
              <w:fldChar w:fldCharType="begin"/>
            </w:r>
            <w:r>
              <w:rPr>
                <w:noProof/>
                <w:webHidden/>
              </w:rPr>
              <w:instrText xml:space="preserve"> PAGEREF _Toc181104077 \h </w:instrText>
            </w:r>
            <w:r>
              <w:rPr>
                <w:noProof/>
                <w:webHidden/>
              </w:rPr>
            </w:r>
            <w:r>
              <w:rPr>
                <w:noProof/>
                <w:webHidden/>
              </w:rPr>
              <w:fldChar w:fldCharType="separate"/>
            </w:r>
            <w:r>
              <w:rPr>
                <w:noProof/>
                <w:webHidden/>
              </w:rPr>
              <w:t>3</w:t>
            </w:r>
            <w:r>
              <w:rPr>
                <w:noProof/>
                <w:webHidden/>
              </w:rPr>
              <w:fldChar w:fldCharType="end"/>
            </w:r>
          </w:hyperlink>
        </w:p>
        <w:p w14:paraId="3608D02C" w14:textId="0C12C39C" w:rsidR="0041789B" w:rsidRDefault="0041789B">
          <w:pPr>
            <w:pStyle w:val="Kazalovsebine1"/>
            <w:tabs>
              <w:tab w:val="right" w:leader="dot" w:pos="9060"/>
            </w:tabs>
            <w:rPr>
              <w:rFonts w:asciiTheme="minorHAnsi" w:eastAsiaTheme="minorEastAsia" w:hAnsiTheme="minorHAnsi" w:cstheme="minorBidi"/>
              <w:noProof/>
            </w:rPr>
          </w:pPr>
          <w:hyperlink w:anchor="_Toc181104078" w:history="1">
            <w:r w:rsidRPr="00D90DE2">
              <w:rPr>
                <w:rStyle w:val="Hiperpovezava"/>
                <w:noProof/>
              </w:rPr>
              <w:t>PODIZVAJALCI</w:t>
            </w:r>
            <w:r>
              <w:rPr>
                <w:noProof/>
                <w:webHidden/>
              </w:rPr>
              <w:tab/>
            </w:r>
            <w:r>
              <w:rPr>
                <w:noProof/>
                <w:webHidden/>
              </w:rPr>
              <w:fldChar w:fldCharType="begin"/>
            </w:r>
            <w:r>
              <w:rPr>
                <w:noProof/>
                <w:webHidden/>
              </w:rPr>
              <w:instrText xml:space="preserve"> PAGEREF _Toc181104078 \h </w:instrText>
            </w:r>
            <w:r>
              <w:rPr>
                <w:noProof/>
                <w:webHidden/>
              </w:rPr>
            </w:r>
            <w:r>
              <w:rPr>
                <w:noProof/>
                <w:webHidden/>
              </w:rPr>
              <w:fldChar w:fldCharType="separate"/>
            </w:r>
            <w:r>
              <w:rPr>
                <w:noProof/>
                <w:webHidden/>
              </w:rPr>
              <w:t>4</w:t>
            </w:r>
            <w:r>
              <w:rPr>
                <w:noProof/>
                <w:webHidden/>
              </w:rPr>
              <w:fldChar w:fldCharType="end"/>
            </w:r>
          </w:hyperlink>
        </w:p>
        <w:p w14:paraId="0B26F2B1" w14:textId="50E3F0B1" w:rsidR="0041789B" w:rsidRDefault="0041789B">
          <w:pPr>
            <w:pStyle w:val="Kazalovsebine1"/>
            <w:tabs>
              <w:tab w:val="right" w:leader="dot" w:pos="9060"/>
            </w:tabs>
            <w:rPr>
              <w:rFonts w:asciiTheme="minorHAnsi" w:eastAsiaTheme="minorEastAsia" w:hAnsiTheme="minorHAnsi" w:cstheme="minorBidi"/>
              <w:noProof/>
            </w:rPr>
          </w:pPr>
          <w:hyperlink w:anchor="_Toc181104079" w:history="1">
            <w:r w:rsidRPr="00D90DE2">
              <w:rPr>
                <w:rStyle w:val="Hiperpovezava"/>
                <w:rFonts w:cstheme="minorHAnsi"/>
                <w:noProof/>
              </w:rPr>
              <w:t>POGODBENI ROK</w:t>
            </w:r>
            <w:r>
              <w:rPr>
                <w:noProof/>
                <w:webHidden/>
              </w:rPr>
              <w:tab/>
            </w:r>
            <w:r>
              <w:rPr>
                <w:noProof/>
                <w:webHidden/>
              </w:rPr>
              <w:fldChar w:fldCharType="begin"/>
            </w:r>
            <w:r>
              <w:rPr>
                <w:noProof/>
                <w:webHidden/>
              </w:rPr>
              <w:instrText xml:space="preserve"> PAGEREF _Toc181104079 \h </w:instrText>
            </w:r>
            <w:r>
              <w:rPr>
                <w:noProof/>
                <w:webHidden/>
              </w:rPr>
            </w:r>
            <w:r>
              <w:rPr>
                <w:noProof/>
                <w:webHidden/>
              </w:rPr>
              <w:fldChar w:fldCharType="separate"/>
            </w:r>
            <w:r>
              <w:rPr>
                <w:noProof/>
                <w:webHidden/>
              </w:rPr>
              <w:t>5</w:t>
            </w:r>
            <w:r>
              <w:rPr>
                <w:noProof/>
                <w:webHidden/>
              </w:rPr>
              <w:fldChar w:fldCharType="end"/>
            </w:r>
          </w:hyperlink>
        </w:p>
        <w:p w14:paraId="70392772" w14:textId="0B3D8C0A" w:rsidR="0041789B" w:rsidRDefault="0041789B">
          <w:pPr>
            <w:pStyle w:val="Kazalovsebine1"/>
            <w:tabs>
              <w:tab w:val="right" w:leader="dot" w:pos="9060"/>
            </w:tabs>
            <w:rPr>
              <w:rFonts w:asciiTheme="minorHAnsi" w:eastAsiaTheme="minorEastAsia" w:hAnsiTheme="minorHAnsi" w:cstheme="minorBidi"/>
              <w:noProof/>
            </w:rPr>
          </w:pPr>
          <w:hyperlink w:anchor="_Toc181104080" w:history="1">
            <w:r w:rsidRPr="00D90DE2">
              <w:rPr>
                <w:rStyle w:val="Hiperpovezava"/>
                <w:rFonts w:cstheme="minorHAnsi"/>
                <w:noProof/>
              </w:rPr>
              <w:t>IZVAJANJE STORITVE</w:t>
            </w:r>
            <w:r>
              <w:rPr>
                <w:noProof/>
                <w:webHidden/>
              </w:rPr>
              <w:tab/>
            </w:r>
            <w:r>
              <w:rPr>
                <w:noProof/>
                <w:webHidden/>
              </w:rPr>
              <w:fldChar w:fldCharType="begin"/>
            </w:r>
            <w:r>
              <w:rPr>
                <w:noProof/>
                <w:webHidden/>
              </w:rPr>
              <w:instrText xml:space="preserve"> PAGEREF _Toc181104080 \h </w:instrText>
            </w:r>
            <w:r>
              <w:rPr>
                <w:noProof/>
                <w:webHidden/>
              </w:rPr>
            </w:r>
            <w:r>
              <w:rPr>
                <w:noProof/>
                <w:webHidden/>
              </w:rPr>
              <w:fldChar w:fldCharType="separate"/>
            </w:r>
            <w:r>
              <w:rPr>
                <w:noProof/>
                <w:webHidden/>
              </w:rPr>
              <w:t>5</w:t>
            </w:r>
            <w:r>
              <w:rPr>
                <w:noProof/>
                <w:webHidden/>
              </w:rPr>
              <w:fldChar w:fldCharType="end"/>
            </w:r>
          </w:hyperlink>
        </w:p>
        <w:p w14:paraId="5BAB34A0" w14:textId="4DB63517" w:rsidR="0041789B" w:rsidRDefault="0041789B">
          <w:pPr>
            <w:pStyle w:val="Kazalovsebine1"/>
            <w:tabs>
              <w:tab w:val="right" w:leader="dot" w:pos="9060"/>
            </w:tabs>
            <w:rPr>
              <w:rFonts w:asciiTheme="minorHAnsi" w:eastAsiaTheme="minorEastAsia" w:hAnsiTheme="minorHAnsi" w:cstheme="minorBidi"/>
              <w:noProof/>
            </w:rPr>
          </w:pPr>
          <w:hyperlink w:anchor="_Toc181104081" w:history="1">
            <w:r w:rsidRPr="00D90DE2">
              <w:rPr>
                <w:rStyle w:val="Hiperpovezava"/>
                <w:rFonts w:cs="Arial"/>
                <w:noProof/>
              </w:rPr>
              <w:t>DOBAVA IN PREVZEM TISKOVIN IN DRUGEGA MATERIALA</w:t>
            </w:r>
            <w:r>
              <w:rPr>
                <w:noProof/>
                <w:webHidden/>
              </w:rPr>
              <w:tab/>
            </w:r>
            <w:r>
              <w:rPr>
                <w:noProof/>
                <w:webHidden/>
              </w:rPr>
              <w:fldChar w:fldCharType="begin"/>
            </w:r>
            <w:r>
              <w:rPr>
                <w:noProof/>
                <w:webHidden/>
              </w:rPr>
              <w:instrText xml:space="preserve"> PAGEREF _Toc181104081 \h </w:instrText>
            </w:r>
            <w:r>
              <w:rPr>
                <w:noProof/>
                <w:webHidden/>
              </w:rPr>
            </w:r>
            <w:r>
              <w:rPr>
                <w:noProof/>
                <w:webHidden/>
              </w:rPr>
              <w:fldChar w:fldCharType="separate"/>
            </w:r>
            <w:r>
              <w:rPr>
                <w:noProof/>
                <w:webHidden/>
              </w:rPr>
              <w:t>6</w:t>
            </w:r>
            <w:r>
              <w:rPr>
                <w:noProof/>
                <w:webHidden/>
              </w:rPr>
              <w:fldChar w:fldCharType="end"/>
            </w:r>
          </w:hyperlink>
        </w:p>
        <w:p w14:paraId="520ED3D6" w14:textId="260EF394" w:rsidR="0041789B" w:rsidRDefault="0041789B">
          <w:pPr>
            <w:pStyle w:val="Kazalovsebine1"/>
            <w:tabs>
              <w:tab w:val="right" w:leader="dot" w:pos="9060"/>
            </w:tabs>
            <w:rPr>
              <w:rFonts w:asciiTheme="minorHAnsi" w:eastAsiaTheme="minorEastAsia" w:hAnsiTheme="minorHAnsi" w:cstheme="minorBidi"/>
              <w:noProof/>
            </w:rPr>
          </w:pPr>
          <w:hyperlink w:anchor="_Toc181104082" w:history="1">
            <w:r w:rsidRPr="00D90DE2">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_Toc181104082 \h </w:instrText>
            </w:r>
            <w:r>
              <w:rPr>
                <w:noProof/>
                <w:webHidden/>
              </w:rPr>
            </w:r>
            <w:r>
              <w:rPr>
                <w:noProof/>
                <w:webHidden/>
              </w:rPr>
              <w:fldChar w:fldCharType="separate"/>
            </w:r>
            <w:r>
              <w:rPr>
                <w:noProof/>
                <w:webHidden/>
              </w:rPr>
              <w:t>7</w:t>
            </w:r>
            <w:r>
              <w:rPr>
                <w:noProof/>
                <w:webHidden/>
              </w:rPr>
              <w:fldChar w:fldCharType="end"/>
            </w:r>
          </w:hyperlink>
        </w:p>
        <w:p w14:paraId="1DE1A04C" w14:textId="7673BF77" w:rsidR="0041789B" w:rsidRDefault="0041789B">
          <w:pPr>
            <w:pStyle w:val="Kazalovsebine1"/>
            <w:tabs>
              <w:tab w:val="right" w:leader="dot" w:pos="9060"/>
            </w:tabs>
            <w:rPr>
              <w:rFonts w:asciiTheme="minorHAnsi" w:eastAsiaTheme="minorEastAsia" w:hAnsiTheme="minorHAnsi" w:cstheme="minorBidi"/>
              <w:noProof/>
            </w:rPr>
          </w:pPr>
          <w:hyperlink w:anchor="_Toc181104083" w:history="1">
            <w:r w:rsidRPr="00D90DE2">
              <w:rPr>
                <w:rStyle w:val="Hiperpovezava"/>
                <w:noProof/>
              </w:rPr>
              <w:t>OBVEZNOSTI POGODBENIH STRANK</w:t>
            </w:r>
            <w:r>
              <w:rPr>
                <w:noProof/>
                <w:webHidden/>
              </w:rPr>
              <w:tab/>
            </w:r>
            <w:r>
              <w:rPr>
                <w:noProof/>
                <w:webHidden/>
              </w:rPr>
              <w:fldChar w:fldCharType="begin"/>
            </w:r>
            <w:r>
              <w:rPr>
                <w:noProof/>
                <w:webHidden/>
              </w:rPr>
              <w:instrText xml:space="preserve"> PAGEREF _Toc181104083 \h </w:instrText>
            </w:r>
            <w:r>
              <w:rPr>
                <w:noProof/>
                <w:webHidden/>
              </w:rPr>
            </w:r>
            <w:r>
              <w:rPr>
                <w:noProof/>
                <w:webHidden/>
              </w:rPr>
              <w:fldChar w:fldCharType="separate"/>
            </w:r>
            <w:r>
              <w:rPr>
                <w:noProof/>
                <w:webHidden/>
              </w:rPr>
              <w:t>9</w:t>
            </w:r>
            <w:r>
              <w:rPr>
                <w:noProof/>
                <w:webHidden/>
              </w:rPr>
              <w:fldChar w:fldCharType="end"/>
            </w:r>
          </w:hyperlink>
        </w:p>
        <w:p w14:paraId="73CF3822" w14:textId="20B3F1E2" w:rsidR="0041789B" w:rsidRDefault="0041789B">
          <w:pPr>
            <w:pStyle w:val="Kazalovsebine1"/>
            <w:tabs>
              <w:tab w:val="right" w:leader="dot" w:pos="9060"/>
            </w:tabs>
            <w:rPr>
              <w:rFonts w:asciiTheme="minorHAnsi" w:eastAsiaTheme="minorEastAsia" w:hAnsiTheme="minorHAnsi" w:cstheme="minorBidi"/>
              <w:noProof/>
            </w:rPr>
          </w:pPr>
          <w:hyperlink w:anchor="_Toc181104084" w:history="1">
            <w:r w:rsidRPr="00D90DE2">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_Toc181104084 \h </w:instrText>
            </w:r>
            <w:r>
              <w:rPr>
                <w:noProof/>
                <w:webHidden/>
              </w:rPr>
            </w:r>
            <w:r>
              <w:rPr>
                <w:noProof/>
                <w:webHidden/>
              </w:rPr>
              <w:fldChar w:fldCharType="separate"/>
            </w:r>
            <w:r>
              <w:rPr>
                <w:noProof/>
                <w:webHidden/>
              </w:rPr>
              <w:t>10</w:t>
            </w:r>
            <w:r>
              <w:rPr>
                <w:noProof/>
                <w:webHidden/>
              </w:rPr>
              <w:fldChar w:fldCharType="end"/>
            </w:r>
          </w:hyperlink>
        </w:p>
        <w:p w14:paraId="6FA956DA" w14:textId="1F6CFE26" w:rsidR="0041789B" w:rsidRDefault="0041789B">
          <w:pPr>
            <w:pStyle w:val="Kazalovsebine1"/>
            <w:tabs>
              <w:tab w:val="right" w:leader="dot" w:pos="9060"/>
            </w:tabs>
            <w:rPr>
              <w:rFonts w:asciiTheme="minorHAnsi" w:eastAsiaTheme="minorEastAsia" w:hAnsiTheme="minorHAnsi" w:cstheme="minorBidi"/>
              <w:noProof/>
            </w:rPr>
          </w:pPr>
          <w:hyperlink w:anchor="_Toc181104085" w:history="1">
            <w:r w:rsidRPr="00D90DE2">
              <w:rPr>
                <w:rStyle w:val="Hiperpovezava"/>
                <w:noProof/>
              </w:rPr>
              <w:t>POGODBENA KAZEN</w:t>
            </w:r>
            <w:r>
              <w:rPr>
                <w:noProof/>
                <w:webHidden/>
              </w:rPr>
              <w:tab/>
            </w:r>
            <w:r>
              <w:rPr>
                <w:noProof/>
                <w:webHidden/>
              </w:rPr>
              <w:fldChar w:fldCharType="begin"/>
            </w:r>
            <w:r>
              <w:rPr>
                <w:noProof/>
                <w:webHidden/>
              </w:rPr>
              <w:instrText xml:space="preserve"> PAGEREF _Toc181104085 \h </w:instrText>
            </w:r>
            <w:r>
              <w:rPr>
                <w:noProof/>
                <w:webHidden/>
              </w:rPr>
            </w:r>
            <w:r>
              <w:rPr>
                <w:noProof/>
                <w:webHidden/>
              </w:rPr>
              <w:fldChar w:fldCharType="separate"/>
            </w:r>
            <w:r>
              <w:rPr>
                <w:noProof/>
                <w:webHidden/>
              </w:rPr>
              <w:t>11</w:t>
            </w:r>
            <w:r>
              <w:rPr>
                <w:noProof/>
                <w:webHidden/>
              </w:rPr>
              <w:fldChar w:fldCharType="end"/>
            </w:r>
          </w:hyperlink>
        </w:p>
        <w:p w14:paraId="4E75D59E" w14:textId="010C2970" w:rsidR="0041789B" w:rsidRDefault="0041789B">
          <w:pPr>
            <w:pStyle w:val="Kazalovsebine1"/>
            <w:tabs>
              <w:tab w:val="right" w:leader="dot" w:pos="9060"/>
            </w:tabs>
            <w:rPr>
              <w:rFonts w:asciiTheme="minorHAnsi" w:eastAsiaTheme="minorEastAsia" w:hAnsiTheme="minorHAnsi" w:cstheme="minorBidi"/>
              <w:noProof/>
            </w:rPr>
          </w:pPr>
          <w:hyperlink w:anchor="_Toc181104086" w:history="1">
            <w:r w:rsidRPr="00D90DE2">
              <w:rPr>
                <w:rStyle w:val="Hiperpovezava"/>
                <w:noProof/>
              </w:rPr>
              <w:t>POVRNITEV ŠKODE</w:t>
            </w:r>
            <w:r>
              <w:rPr>
                <w:noProof/>
                <w:webHidden/>
              </w:rPr>
              <w:tab/>
            </w:r>
            <w:r>
              <w:rPr>
                <w:noProof/>
                <w:webHidden/>
              </w:rPr>
              <w:fldChar w:fldCharType="begin"/>
            </w:r>
            <w:r>
              <w:rPr>
                <w:noProof/>
                <w:webHidden/>
              </w:rPr>
              <w:instrText xml:space="preserve"> PAGEREF _Toc181104086 \h </w:instrText>
            </w:r>
            <w:r>
              <w:rPr>
                <w:noProof/>
                <w:webHidden/>
              </w:rPr>
            </w:r>
            <w:r>
              <w:rPr>
                <w:noProof/>
                <w:webHidden/>
              </w:rPr>
              <w:fldChar w:fldCharType="separate"/>
            </w:r>
            <w:r>
              <w:rPr>
                <w:noProof/>
                <w:webHidden/>
              </w:rPr>
              <w:t>12</w:t>
            </w:r>
            <w:r>
              <w:rPr>
                <w:noProof/>
                <w:webHidden/>
              </w:rPr>
              <w:fldChar w:fldCharType="end"/>
            </w:r>
          </w:hyperlink>
        </w:p>
        <w:p w14:paraId="1990E1F2" w14:textId="0BA4C0D0" w:rsidR="0041789B" w:rsidRDefault="0041789B">
          <w:pPr>
            <w:pStyle w:val="Kazalovsebine1"/>
            <w:tabs>
              <w:tab w:val="right" w:leader="dot" w:pos="9060"/>
            </w:tabs>
            <w:rPr>
              <w:rFonts w:asciiTheme="minorHAnsi" w:eastAsiaTheme="minorEastAsia" w:hAnsiTheme="minorHAnsi" w:cstheme="minorBidi"/>
              <w:noProof/>
            </w:rPr>
          </w:pPr>
          <w:hyperlink w:anchor="_Toc181104087" w:history="1">
            <w:r w:rsidRPr="00D90DE2">
              <w:rPr>
                <w:rStyle w:val="Hiperpovezava"/>
                <w:rFonts w:cstheme="minorHAnsi"/>
                <w:noProof/>
              </w:rPr>
              <w:t>AVTORSKE PRAVICE</w:t>
            </w:r>
            <w:r>
              <w:rPr>
                <w:noProof/>
                <w:webHidden/>
              </w:rPr>
              <w:tab/>
            </w:r>
            <w:r>
              <w:rPr>
                <w:noProof/>
                <w:webHidden/>
              </w:rPr>
              <w:fldChar w:fldCharType="begin"/>
            </w:r>
            <w:r>
              <w:rPr>
                <w:noProof/>
                <w:webHidden/>
              </w:rPr>
              <w:instrText xml:space="preserve"> PAGEREF _Toc181104087 \h </w:instrText>
            </w:r>
            <w:r>
              <w:rPr>
                <w:noProof/>
                <w:webHidden/>
              </w:rPr>
            </w:r>
            <w:r>
              <w:rPr>
                <w:noProof/>
                <w:webHidden/>
              </w:rPr>
              <w:fldChar w:fldCharType="separate"/>
            </w:r>
            <w:r>
              <w:rPr>
                <w:noProof/>
                <w:webHidden/>
              </w:rPr>
              <w:t>12</w:t>
            </w:r>
            <w:r>
              <w:rPr>
                <w:noProof/>
                <w:webHidden/>
              </w:rPr>
              <w:fldChar w:fldCharType="end"/>
            </w:r>
          </w:hyperlink>
        </w:p>
        <w:p w14:paraId="6638C8B2" w14:textId="7624E563" w:rsidR="0041789B" w:rsidRDefault="0041789B">
          <w:pPr>
            <w:pStyle w:val="Kazalovsebine1"/>
            <w:tabs>
              <w:tab w:val="right" w:leader="dot" w:pos="9060"/>
            </w:tabs>
            <w:rPr>
              <w:rFonts w:asciiTheme="minorHAnsi" w:eastAsiaTheme="minorEastAsia" w:hAnsiTheme="minorHAnsi" w:cstheme="minorBidi"/>
              <w:noProof/>
            </w:rPr>
          </w:pPr>
          <w:hyperlink w:anchor="_Toc181104088" w:history="1">
            <w:r w:rsidRPr="00D90DE2">
              <w:rPr>
                <w:rStyle w:val="Hiperpovezava"/>
                <w:noProof/>
              </w:rPr>
              <w:t>SKRBNIKI POGODBE</w:t>
            </w:r>
            <w:r>
              <w:rPr>
                <w:noProof/>
                <w:webHidden/>
              </w:rPr>
              <w:tab/>
            </w:r>
            <w:r>
              <w:rPr>
                <w:noProof/>
                <w:webHidden/>
              </w:rPr>
              <w:fldChar w:fldCharType="begin"/>
            </w:r>
            <w:r>
              <w:rPr>
                <w:noProof/>
                <w:webHidden/>
              </w:rPr>
              <w:instrText xml:space="preserve"> PAGEREF _Toc181104088 \h </w:instrText>
            </w:r>
            <w:r>
              <w:rPr>
                <w:noProof/>
                <w:webHidden/>
              </w:rPr>
            </w:r>
            <w:r>
              <w:rPr>
                <w:noProof/>
                <w:webHidden/>
              </w:rPr>
              <w:fldChar w:fldCharType="separate"/>
            </w:r>
            <w:r>
              <w:rPr>
                <w:noProof/>
                <w:webHidden/>
              </w:rPr>
              <w:t>12</w:t>
            </w:r>
            <w:r>
              <w:rPr>
                <w:noProof/>
                <w:webHidden/>
              </w:rPr>
              <w:fldChar w:fldCharType="end"/>
            </w:r>
          </w:hyperlink>
        </w:p>
        <w:p w14:paraId="2B782EF4" w14:textId="06F2F33A" w:rsidR="0041789B" w:rsidRDefault="0041789B">
          <w:pPr>
            <w:pStyle w:val="Kazalovsebine1"/>
            <w:tabs>
              <w:tab w:val="right" w:leader="dot" w:pos="9060"/>
            </w:tabs>
            <w:rPr>
              <w:rFonts w:asciiTheme="minorHAnsi" w:eastAsiaTheme="minorEastAsia" w:hAnsiTheme="minorHAnsi" w:cstheme="minorBidi"/>
              <w:noProof/>
            </w:rPr>
          </w:pPr>
          <w:hyperlink w:anchor="_Toc181104089" w:history="1">
            <w:r w:rsidRPr="00D90DE2">
              <w:rPr>
                <w:rStyle w:val="Hiperpovezava"/>
                <w:noProof/>
              </w:rPr>
              <w:t>VARSTVO OSEBNIH PODATKOV POSLOVNA SKRIVNOST</w:t>
            </w:r>
            <w:r>
              <w:rPr>
                <w:noProof/>
                <w:webHidden/>
              </w:rPr>
              <w:tab/>
            </w:r>
            <w:r>
              <w:rPr>
                <w:noProof/>
                <w:webHidden/>
              </w:rPr>
              <w:fldChar w:fldCharType="begin"/>
            </w:r>
            <w:r>
              <w:rPr>
                <w:noProof/>
                <w:webHidden/>
              </w:rPr>
              <w:instrText xml:space="preserve"> PAGEREF _Toc181104089 \h </w:instrText>
            </w:r>
            <w:r>
              <w:rPr>
                <w:noProof/>
                <w:webHidden/>
              </w:rPr>
            </w:r>
            <w:r>
              <w:rPr>
                <w:noProof/>
                <w:webHidden/>
              </w:rPr>
              <w:fldChar w:fldCharType="separate"/>
            </w:r>
            <w:r>
              <w:rPr>
                <w:noProof/>
                <w:webHidden/>
              </w:rPr>
              <w:t>13</w:t>
            </w:r>
            <w:r>
              <w:rPr>
                <w:noProof/>
                <w:webHidden/>
              </w:rPr>
              <w:fldChar w:fldCharType="end"/>
            </w:r>
          </w:hyperlink>
        </w:p>
        <w:p w14:paraId="3CAE1BC2" w14:textId="36D824EA" w:rsidR="0041789B" w:rsidRDefault="0041789B">
          <w:pPr>
            <w:pStyle w:val="Kazalovsebine1"/>
            <w:tabs>
              <w:tab w:val="right" w:leader="dot" w:pos="9060"/>
            </w:tabs>
            <w:rPr>
              <w:rFonts w:asciiTheme="minorHAnsi" w:eastAsiaTheme="minorEastAsia" w:hAnsiTheme="minorHAnsi" w:cstheme="minorBidi"/>
              <w:noProof/>
            </w:rPr>
          </w:pPr>
          <w:hyperlink w:anchor="_Toc181104090" w:history="1">
            <w:r w:rsidRPr="00D90DE2">
              <w:rPr>
                <w:rStyle w:val="Hiperpovezava"/>
                <w:noProof/>
              </w:rPr>
              <w:t>ODSTOP OD POGODBE</w:t>
            </w:r>
            <w:r>
              <w:rPr>
                <w:noProof/>
                <w:webHidden/>
              </w:rPr>
              <w:tab/>
            </w:r>
            <w:r>
              <w:rPr>
                <w:noProof/>
                <w:webHidden/>
              </w:rPr>
              <w:fldChar w:fldCharType="begin"/>
            </w:r>
            <w:r>
              <w:rPr>
                <w:noProof/>
                <w:webHidden/>
              </w:rPr>
              <w:instrText xml:space="preserve"> PAGEREF _Toc181104090 \h </w:instrText>
            </w:r>
            <w:r>
              <w:rPr>
                <w:noProof/>
                <w:webHidden/>
              </w:rPr>
            </w:r>
            <w:r>
              <w:rPr>
                <w:noProof/>
                <w:webHidden/>
              </w:rPr>
              <w:fldChar w:fldCharType="separate"/>
            </w:r>
            <w:r>
              <w:rPr>
                <w:noProof/>
                <w:webHidden/>
              </w:rPr>
              <w:t>14</w:t>
            </w:r>
            <w:r>
              <w:rPr>
                <w:noProof/>
                <w:webHidden/>
              </w:rPr>
              <w:fldChar w:fldCharType="end"/>
            </w:r>
          </w:hyperlink>
        </w:p>
        <w:p w14:paraId="7E6BC880" w14:textId="31F5B7D8" w:rsidR="0041789B" w:rsidRDefault="0041789B">
          <w:pPr>
            <w:pStyle w:val="Kazalovsebine1"/>
            <w:tabs>
              <w:tab w:val="right" w:leader="dot" w:pos="9060"/>
            </w:tabs>
            <w:rPr>
              <w:rFonts w:asciiTheme="minorHAnsi" w:eastAsiaTheme="minorEastAsia" w:hAnsiTheme="minorHAnsi" w:cstheme="minorBidi"/>
              <w:noProof/>
            </w:rPr>
          </w:pPr>
          <w:hyperlink w:anchor="_Toc181104091" w:history="1">
            <w:r w:rsidRPr="00D90DE2">
              <w:rPr>
                <w:rStyle w:val="Hiperpovezava"/>
                <w:noProof/>
              </w:rPr>
              <w:t>PROTIKORUPCIJSKA KLAVZULA</w:t>
            </w:r>
            <w:r>
              <w:rPr>
                <w:noProof/>
                <w:webHidden/>
              </w:rPr>
              <w:tab/>
            </w:r>
            <w:r>
              <w:rPr>
                <w:noProof/>
                <w:webHidden/>
              </w:rPr>
              <w:fldChar w:fldCharType="begin"/>
            </w:r>
            <w:r>
              <w:rPr>
                <w:noProof/>
                <w:webHidden/>
              </w:rPr>
              <w:instrText xml:space="preserve"> PAGEREF _Toc181104091 \h </w:instrText>
            </w:r>
            <w:r>
              <w:rPr>
                <w:noProof/>
                <w:webHidden/>
              </w:rPr>
            </w:r>
            <w:r>
              <w:rPr>
                <w:noProof/>
                <w:webHidden/>
              </w:rPr>
              <w:fldChar w:fldCharType="separate"/>
            </w:r>
            <w:r>
              <w:rPr>
                <w:noProof/>
                <w:webHidden/>
              </w:rPr>
              <w:t>14</w:t>
            </w:r>
            <w:r>
              <w:rPr>
                <w:noProof/>
                <w:webHidden/>
              </w:rPr>
              <w:fldChar w:fldCharType="end"/>
            </w:r>
          </w:hyperlink>
        </w:p>
        <w:p w14:paraId="07F7CD57" w14:textId="266F1404" w:rsidR="0041789B" w:rsidRDefault="0041789B">
          <w:pPr>
            <w:pStyle w:val="Kazalovsebine1"/>
            <w:tabs>
              <w:tab w:val="right" w:leader="dot" w:pos="9060"/>
            </w:tabs>
            <w:rPr>
              <w:rFonts w:asciiTheme="minorHAnsi" w:eastAsiaTheme="minorEastAsia" w:hAnsiTheme="minorHAnsi" w:cstheme="minorBidi"/>
              <w:noProof/>
            </w:rPr>
          </w:pPr>
          <w:hyperlink w:anchor="_Toc181104092" w:history="1">
            <w:r w:rsidRPr="00D90DE2">
              <w:rPr>
                <w:rStyle w:val="Hiperpovezava"/>
                <w:noProof/>
              </w:rPr>
              <w:t>RAZVEZNI POGOJ</w:t>
            </w:r>
            <w:r>
              <w:rPr>
                <w:noProof/>
                <w:webHidden/>
              </w:rPr>
              <w:tab/>
            </w:r>
            <w:r>
              <w:rPr>
                <w:noProof/>
                <w:webHidden/>
              </w:rPr>
              <w:fldChar w:fldCharType="begin"/>
            </w:r>
            <w:r>
              <w:rPr>
                <w:noProof/>
                <w:webHidden/>
              </w:rPr>
              <w:instrText xml:space="preserve"> PAGEREF _Toc181104092 \h </w:instrText>
            </w:r>
            <w:r>
              <w:rPr>
                <w:noProof/>
                <w:webHidden/>
              </w:rPr>
            </w:r>
            <w:r>
              <w:rPr>
                <w:noProof/>
                <w:webHidden/>
              </w:rPr>
              <w:fldChar w:fldCharType="separate"/>
            </w:r>
            <w:r>
              <w:rPr>
                <w:noProof/>
                <w:webHidden/>
              </w:rPr>
              <w:t>14</w:t>
            </w:r>
            <w:r>
              <w:rPr>
                <w:noProof/>
                <w:webHidden/>
              </w:rPr>
              <w:fldChar w:fldCharType="end"/>
            </w:r>
          </w:hyperlink>
        </w:p>
        <w:p w14:paraId="488D3961" w14:textId="6A51B4C1" w:rsidR="0041789B" w:rsidRDefault="0041789B">
          <w:pPr>
            <w:pStyle w:val="Kazalovsebine1"/>
            <w:tabs>
              <w:tab w:val="right" w:leader="dot" w:pos="9060"/>
            </w:tabs>
            <w:rPr>
              <w:rFonts w:asciiTheme="minorHAnsi" w:eastAsiaTheme="minorEastAsia" w:hAnsiTheme="minorHAnsi" w:cstheme="minorBidi"/>
              <w:noProof/>
            </w:rPr>
          </w:pPr>
          <w:hyperlink w:anchor="_Toc181104093" w:history="1">
            <w:r w:rsidRPr="00D90DE2">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_Toc181104093 \h </w:instrText>
            </w:r>
            <w:r>
              <w:rPr>
                <w:noProof/>
                <w:webHidden/>
              </w:rPr>
            </w:r>
            <w:r>
              <w:rPr>
                <w:noProof/>
                <w:webHidden/>
              </w:rPr>
              <w:fldChar w:fldCharType="separate"/>
            </w:r>
            <w:r>
              <w:rPr>
                <w:noProof/>
                <w:webHidden/>
              </w:rPr>
              <w:t>15</w:t>
            </w:r>
            <w:r>
              <w:rPr>
                <w:noProof/>
                <w:webHidden/>
              </w:rPr>
              <w:fldChar w:fldCharType="end"/>
            </w:r>
          </w:hyperlink>
        </w:p>
        <w:p w14:paraId="184C29A9" w14:textId="0D6674F8"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6A06FD">
      <w:pPr>
        <w:pStyle w:val="Naslov1"/>
        <w:rPr>
          <w:szCs w:val="24"/>
        </w:rPr>
      </w:pPr>
      <w:bookmarkStart w:id="11" w:name="_Toc99019224"/>
      <w:bookmarkStart w:id="12" w:name="_Toc181104075"/>
      <w:r>
        <w:rPr>
          <w:szCs w:val="24"/>
        </w:rPr>
        <w:lastRenderedPageBreak/>
        <w:t>UVODNA DOLOČILA</w:t>
      </w:r>
      <w:bookmarkEnd w:id="11"/>
      <w:bookmarkEnd w:id="12"/>
    </w:p>
    <w:p w14:paraId="5C13171B" w14:textId="77777777" w:rsidR="009136FE" w:rsidRPr="00D20698" w:rsidRDefault="009136FE" w:rsidP="006A06FD"/>
    <w:p w14:paraId="636A5939" w14:textId="77777777" w:rsidR="009136FE" w:rsidRPr="008E036E" w:rsidRDefault="009136FE" w:rsidP="006A06FD">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6A06FD">
      <w:pPr>
        <w:rPr>
          <w:b/>
        </w:rPr>
      </w:pPr>
      <w:r w:rsidRPr="00EE2F8E">
        <w:t>Pogodben</w:t>
      </w:r>
      <w:r>
        <w:t>i</w:t>
      </w:r>
      <w:r w:rsidRPr="00EE2F8E">
        <w:t xml:space="preserve"> strank</w:t>
      </w:r>
      <w:r>
        <w:t>i</w:t>
      </w:r>
      <w:r w:rsidRPr="00EE2F8E">
        <w:t xml:space="preserve"> uvodoma ugotavljata:</w:t>
      </w:r>
    </w:p>
    <w:p w14:paraId="1A0D895A" w14:textId="5843AA14" w:rsidR="009136FE" w:rsidRPr="00EE2F8E" w:rsidRDefault="009136FE" w:rsidP="006A06FD">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w:t>
      </w:r>
      <w:r w:rsidRPr="00D058BF">
        <w:rPr>
          <w:rFonts w:ascii="Arial" w:hAnsi="Arial" w:cs="Arial"/>
          <w:b/>
        </w:rPr>
        <w:t>storit</w:t>
      </w:r>
      <w:r w:rsidR="00D058BF" w:rsidRPr="00D058BF">
        <w:rPr>
          <w:rFonts w:ascii="Arial" w:hAnsi="Arial" w:cs="Arial"/>
          <w:b/>
        </w:rPr>
        <w:t xml:space="preserve">ev </w:t>
      </w:r>
      <w:r w:rsidRPr="00D058BF">
        <w:rPr>
          <w:rFonts w:ascii="Arial" w:hAnsi="Arial" w:cs="Arial"/>
          <w:b/>
        </w:rPr>
        <w:t xml:space="preserve"> </w:t>
      </w:r>
      <w:r w:rsidR="00D058BF" w:rsidRPr="00D058BF">
        <w:rPr>
          <w:rFonts w:ascii="Arial" w:hAnsi="Arial" w:cs="Arial"/>
          <w:b/>
        </w:rPr>
        <w:t>tiska in drugih spremljajočih storitev</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8A88165" w:rsidR="009136FE" w:rsidRPr="00EE2F8E" w:rsidRDefault="009136FE" w:rsidP="006A06FD">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p>
    <w:p w14:paraId="7FE9E840" w14:textId="28D0BC4C" w:rsidR="009136FE" w:rsidRPr="00EE2F8E" w:rsidRDefault="009136FE" w:rsidP="006A06FD">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6A06FD">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9C1E34D" w14:textId="048491F4" w:rsidR="006A06FD" w:rsidRPr="006A06FD" w:rsidRDefault="006A06FD" w:rsidP="006A06FD">
      <w:pPr>
        <w:pStyle w:val="Odstavekseznama"/>
        <w:numPr>
          <w:ilvl w:val="0"/>
          <w:numId w:val="2"/>
        </w:numPr>
        <w:spacing w:line="240" w:lineRule="auto"/>
        <w:rPr>
          <w:rFonts w:ascii="Arial" w:hAnsi="Arial" w:cs="Arial"/>
        </w:rPr>
      </w:pPr>
      <w:r w:rsidRPr="006A06FD">
        <w:rPr>
          <w:rFonts w:ascii="Arial" w:hAnsi="Arial" w:cs="Arial"/>
        </w:rPr>
        <w:t xml:space="preserve">predmetno javno naročilo se sofinancira, </w:t>
      </w:r>
      <w:r w:rsidR="00774AD1" w:rsidRPr="00774AD1">
        <w:rPr>
          <w:rFonts w:ascii="Arial" w:hAnsi="Arial" w:cs="Arial"/>
        </w:rPr>
        <w:t>in sicer s strani Republike Slovenije, Ministrstvo za vzgojo in izobraževanje in Evropske unije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 za proj</w:t>
      </w:r>
      <w:r w:rsidR="00774AD1">
        <w:rPr>
          <w:rFonts w:ascii="Arial" w:hAnsi="Arial" w:cs="Arial"/>
        </w:rPr>
        <w:t>e</w:t>
      </w:r>
      <w:r w:rsidR="00774AD1" w:rsidRPr="00774AD1">
        <w:rPr>
          <w:rFonts w:ascii="Arial" w:hAnsi="Arial" w:cs="Arial"/>
        </w:rPr>
        <w:t xml:space="preserve">kt »krepitev vseživljenjskega učenja«, ter v okviru cilja politike 4 Bolj socialna in vključujoča Evropa za </w:t>
      </w:r>
      <w:r w:rsidR="00774AD1" w:rsidRPr="00887780">
        <w:rPr>
          <w:rFonts w:ascii="Arial" w:hAnsi="Arial" w:cs="Arial"/>
        </w:rPr>
        <w:t>izvajanje evropskega stebra socialnih pravic; prednostna naloga 7 Dolgotrajna oskrba in zdravje</w:t>
      </w:r>
      <w:r w:rsidR="00774AD1" w:rsidRPr="00774AD1">
        <w:rPr>
          <w:rFonts w:ascii="Arial" w:hAnsi="Arial" w:cs="Arial"/>
        </w:rPr>
        <w:t xml:space="preserve"> </w:t>
      </w:r>
      <w:r w:rsidR="00774AD1" w:rsidRPr="00887780">
        <w:rPr>
          <w:rFonts w:ascii="Arial" w:hAnsi="Arial" w:cs="Arial"/>
        </w:rPr>
        <w:t>ter socialna vključenost, in sicer specifični cilj ESO4.12 Spodbujanje socialnega vključevanja</w:t>
      </w:r>
      <w:r w:rsidR="00774AD1" w:rsidRPr="00774AD1">
        <w:rPr>
          <w:rFonts w:ascii="Arial" w:hAnsi="Arial" w:cs="Arial"/>
        </w:rPr>
        <w:t xml:space="preserve"> </w:t>
      </w:r>
      <w:r w:rsidR="00774AD1" w:rsidRPr="00887780">
        <w:rPr>
          <w:rFonts w:ascii="Arial" w:hAnsi="Arial" w:cs="Arial"/>
        </w:rPr>
        <w:t>oseb, izpostavljenih tveganju revščine ali socialni izključenosti, vključno z najbolj ogroženimi</w:t>
      </w:r>
      <w:r w:rsidR="00774AD1" w:rsidRPr="00774AD1">
        <w:rPr>
          <w:rFonts w:ascii="Arial" w:hAnsi="Arial" w:cs="Arial"/>
        </w:rPr>
        <w:t xml:space="preserve"> </w:t>
      </w:r>
      <w:r w:rsidR="00774AD1" w:rsidRPr="00887780">
        <w:rPr>
          <w:rFonts w:ascii="Arial" w:hAnsi="Arial" w:cs="Arial"/>
        </w:rPr>
        <w:t>osebami in otroki, vključujejo cilje, povezane z zagotavljanjem enakih možnosti za vzgojo in</w:t>
      </w:r>
      <w:r w:rsidR="00774AD1" w:rsidRPr="00774AD1">
        <w:rPr>
          <w:rFonts w:ascii="Arial" w:hAnsi="Arial" w:cs="Arial"/>
        </w:rPr>
        <w:t xml:space="preserve"> </w:t>
      </w:r>
      <w:r w:rsidR="00774AD1" w:rsidRPr="00887780">
        <w:rPr>
          <w:rFonts w:ascii="Arial" w:hAnsi="Arial" w:cs="Arial"/>
        </w:rPr>
        <w:t>izobraževanje otrok, mladostnikov in odraslih s posebnimi potrebami, razvijanjem in uvajanjem</w:t>
      </w:r>
      <w:r w:rsidR="00774AD1" w:rsidRPr="00774AD1">
        <w:rPr>
          <w:rFonts w:ascii="Arial" w:hAnsi="Arial" w:cs="Arial"/>
        </w:rPr>
        <w:t xml:space="preserve"> programov ter krepitvijo kompetenc strokovnih delavcev za projekt »Priprava javnoveljavnega izobraževalnega programa (JVIP) slovenskega znakovnega jezika (SZJ) za odrasle«.</w:t>
      </w:r>
    </w:p>
    <w:p w14:paraId="04FF67A2" w14:textId="04A6D1DB" w:rsidR="009136FE" w:rsidRDefault="009136FE" w:rsidP="006A06FD">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6A06FD">
      <w:pPr>
        <w:pStyle w:val="Odstavekseznama"/>
        <w:widowControl w:val="0"/>
        <w:spacing w:line="240" w:lineRule="auto"/>
        <w:ind w:left="360"/>
        <w:rPr>
          <w:rFonts w:ascii="Arial" w:hAnsi="Arial" w:cs="Arial"/>
        </w:rPr>
      </w:pPr>
    </w:p>
    <w:p w14:paraId="1D763439" w14:textId="77777777" w:rsidR="009F7E69" w:rsidRPr="009136FE" w:rsidRDefault="009F7E69" w:rsidP="006A06FD">
      <w:pPr>
        <w:pStyle w:val="Naslov1"/>
        <w:rPr>
          <w:szCs w:val="24"/>
        </w:rPr>
      </w:pPr>
      <w:bookmarkStart w:id="13" w:name="_Toc144474637"/>
      <w:bookmarkStart w:id="14" w:name="_Toc181104076"/>
      <w:bookmarkStart w:id="15" w:name="_Toc99019225"/>
      <w:r w:rsidRPr="009136FE">
        <w:rPr>
          <w:szCs w:val="24"/>
        </w:rPr>
        <w:t>SPLOŠNE DOLOČBE</w:t>
      </w:r>
      <w:bookmarkEnd w:id="13"/>
      <w:bookmarkEnd w:id="14"/>
    </w:p>
    <w:p w14:paraId="5ABE3178" w14:textId="77777777" w:rsidR="009F7E69" w:rsidRPr="009B7253" w:rsidRDefault="009F7E69" w:rsidP="006A06FD">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15"/>
    </w:p>
    <w:p w14:paraId="4D7C9C5D" w14:textId="77777777" w:rsidR="009F7E69" w:rsidRPr="008E036E" w:rsidRDefault="009F7E69" w:rsidP="006A06FD">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6A06FD" w:rsidRDefault="009F7E69" w:rsidP="006A06FD">
      <w:pPr>
        <w:widowControl w:val="0"/>
        <w:rPr>
          <w:rFonts w:cs="Arial"/>
          <w:color w:val="A6A6A6" w:themeColor="background1" w:themeShade="A6"/>
        </w:rPr>
      </w:pPr>
      <w:r w:rsidRPr="006A06FD">
        <w:rPr>
          <w:rFonts w:cs="Arial"/>
          <w:color w:val="A6A6A6" w:themeColor="background1" w:themeShade="A6"/>
        </w:rPr>
        <w:t xml:space="preserve">Izvajalec je podjetje ali skupina sodelujočih podjetij, ki so skupaj oddali ponudbo in prevzeli javno naročilo za izvedbo storitve po tej pogodbi. </w:t>
      </w:r>
    </w:p>
    <w:p w14:paraId="282587E2" w14:textId="77777777" w:rsidR="009F7E69" w:rsidRPr="006A06FD" w:rsidRDefault="009F7E69" w:rsidP="006A06FD">
      <w:pPr>
        <w:widowControl w:val="0"/>
        <w:rPr>
          <w:rFonts w:cs="Arial"/>
          <w:color w:val="A6A6A6" w:themeColor="background1" w:themeShade="A6"/>
        </w:rPr>
      </w:pPr>
    </w:p>
    <w:p w14:paraId="42DABF58" w14:textId="77777777" w:rsidR="009F7E69" w:rsidRPr="006A06FD" w:rsidRDefault="009F7E69" w:rsidP="006A06FD">
      <w:pPr>
        <w:widowControl w:val="0"/>
        <w:rPr>
          <w:rFonts w:cs="Arial"/>
          <w:color w:val="A6A6A6" w:themeColor="background1" w:themeShade="A6"/>
        </w:rPr>
      </w:pPr>
      <w:r w:rsidRPr="006A06FD">
        <w:rPr>
          <w:rFonts w:cs="Arial"/>
          <w:color w:val="A6A6A6" w:themeColor="background1" w:themeShade="A6"/>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6A06FD" w:rsidRDefault="009F7E69" w:rsidP="006A06FD">
      <w:pPr>
        <w:widowControl w:val="0"/>
        <w:rPr>
          <w:rFonts w:cs="Arial"/>
          <w:color w:val="A6A6A6" w:themeColor="background1" w:themeShade="A6"/>
        </w:rPr>
      </w:pPr>
    </w:p>
    <w:p w14:paraId="4F1EAE58" w14:textId="77777777" w:rsidR="009F7E69" w:rsidRPr="00396DA7" w:rsidRDefault="009F7E69" w:rsidP="006A06FD">
      <w:pPr>
        <w:widowControl w:val="0"/>
        <w:rPr>
          <w:rFonts w:cs="Arial"/>
          <w:i/>
          <w:color w:val="BFBFBF" w:themeColor="background1" w:themeShade="BF"/>
          <w:sz w:val="18"/>
          <w:szCs w:val="18"/>
        </w:rPr>
      </w:pPr>
      <w:r w:rsidRPr="006A06FD">
        <w:rPr>
          <w:rFonts w:cs="Arial"/>
          <w:color w:val="A6A6A6" w:themeColor="background1" w:themeShade="A6"/>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6A06FD">
      <w:pPr>
        <w:widowControl w:val="0"/>
        <w:rPr>
          <w:rFonts w:cs="Arial"/>
          <w:i/>
          <w:color w:val="A6A6A6" w:themeColor="background1" w:themeShade="A6"/>
          <w:sz w:val="18"/>
          <w:szCs w:val="18"/>
        </w:rPr>
      </w:pPr>
    </w:p>
    <w:p w14:paraId="1CE75616" w14:textId="77777777" w:rsidR="009136FE" w:rsidRPr="00721538" w:rsidRDefault="009136FE" w:rsidP="006A06FD"/>
    <w:p w14:paraId="07E08C1B" w14:textId="77777777" w:rsidR="00F1689B" w:rsidRDefault="00F1689B" w:rsidP="006A06FD">
      <w:pPr>
        <w:pStyle w:val="Naslov1"/>
        <w:spacing w:before="0"/>
        <w:rPr>
          <w:szCs w:val="24"/>
        </w:rPr>
      </w:pPr>
      <w:bookmarkStart w:id="16" w:name="_Toc99019226"/>
      <w:bookmarkStart w:id="17" w:name="_Toc144474638"/>
      <w:bookmarkStart w:id="18" w:name="_Toc181104077"/>
      <w:r w:rsidRPr="008E036E">
        <w:rPr>
          <w:szCs w:val="24"/>
        </w:rPr>
        <w:t>PREDMET POGODBE</w:t>
      </w:r>
      <w:bookmarkEnd w:id="16"/>
      <w:bookmarkEnd w:id="17"/>
      <w:bookmarkEnd w:id="18"/>
    </w:p>
    <w:p w14:paraId="4CFD00B9" w14:textId="70020B7C" w:rsidR="009F7E69" w:rsidRPr="003229CD" w:rsidRDefault="009F7E69" w:rsidP="006A06FD">
      <w:pPr>
        <w:rPr>
          <w:i/>
          <w:color w:val="BFBFBF" w:themeColor="background1" w:themeShade="BF"/>
          <w:sz w:val="18"/>
          <w:szCs w:val="18"/>
        </w:rPr>
      </w:pPr>
    </w:p>
    <w:p w14:paraId="211193A6" w14:textId="77777777" w:rsidR="009F7E69" w:rsidRPr="00FB7524" w:rsidRDefault="009F7E69" w:rsidP="006A06FD">
      <w:pPr>
        <w:pStyle w:val="Odstavekseznama"/>
        <w:numPr>
          <w:ilvl w:val="0"/>
          <w:numId w:val="1"/>
        </w:numPr>
        <w:spacing w:line="240" w:lineRule="auto"/>
        <w:jc w:val="center"/>
        <w:rPr>
          <w:rFonts w:asciiTheme="minorHAnsi" w:hAnsiTheme="minorHAnsi" w:cstheme="minorHAnsi"/>
          <w:b/>
        </w:rPr>
      </w:pPr>
      <w:r w:rsidRPr="008E036E">
        <w:rPr>
          <w:rFonts w:asciiTheme="minorHAnsi" w:hAnsiTheme="minorHAnsi" w:cstheme="minorHAnsi"/>
          <w:b/>
        </w:rPr>
        <w:t>člen</w:t>
      </w:r>
    </w:p>
    <w:p w14:paraId="3A5A03FF" w14:textId="6506CB84" w:rsidR="009F7E69" w:rsidRPr="006A06FD" w:rsidRDefault="009F7E69" w:rsidP="006A06FD">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 xml:space="preserve">prevzema izpolnitev javnega </w:t>
      </w:r>
      <w:r w:rsidRPr="006A06FD">
        <w:rPr>
          <w:rFonts w:cs="Arial"/>
        </w:rPr>
        <w:t xml:space="preserve">naročila za </w:t>
      </w:r>
      <w:r w:rsidR="00D058BF" w:rsidRPr="006A06FD">
        <w:rPr>
          <w:rFonts w:cs="Arial"/>
        </w:rPr>
        <w:t>storitve tiska in drugih spremljajočih storitev</w:t>
      </w:r>
      <w:r w:rsidR="00B51732" w:rsidRPr="006A06FD">
        <w:rPr>
          <w:rFonts w:cs="Arial"/>
        </w:rPr>
        <w:t xml:space="preserve">. </w:t>
      </w:r>
    </w:p>
    <w:p w14:paraId="2A582C6C" w14:textId="77777777" w:rsidR="009F7E69" w:rsidRDefault="009F7E69" w:rsidP="006A06FD">
      <w:pPr>
        <w:widowControl w:val="0"/>
        <w:rPr>
          <w:rFonts w:cs="Arial"/>
        </w:rPr>
      </w:pPr>
    </w:p>
    <w:p w14:paraId="27EFE7BB" w14:textId="77777777" w:rsidR="0043792B" w:rsidRDefault="009F7E69" w:rsidP="006A06FD">
      <w:pPr>
        <w:widowControl w:val="0"/>
        <w:rPr>
          <w:rFonts w:cs="Arial"/>
        </w:rPr>
      </w:pPr>
      <w:r w:rsidRPr="00B51732">
        <w:rPr>
          <w:rFonts w:cs="Arial"/>
        </w:rPr>
        <w:lastRenderedPageBreak/>
        <w:t xml:space="preserve">Predmet pogodbe je podrobneje specificiran v obrazcu </w:t>
      </w:r>
      <w:bookmarkStart w:id="19" w:name="_Hlk181093361"/>
      <w:r w:rsidRPr="00B51732">
        <w:rPr>
          <w:rFonts w:cs="Arial"/>
        </w:rPr>
        <w:t>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bookmarkEnd w:id="19"/>
      <w:r w:rsidRPr="00B51732">
        <w:rPr>
          <w:rFonts w:cs="Arial"/>
        </w:rPr>
        <w:t xml:space="preserve"> in obrazcu OBR – 2.13</w:t>
      </w:r>
      <w:r w:rsidR="75406030" w:rsidRPr="1814D32F">
        <w:rPr>
          <w:rFonts w:cs="Arial"/>
        </w:rPr>
        <w:t xml:space="preserve"> </w:t>
      </w:r>
      <w:r w:rsidR="00B67CB8">
        <w:rPr>
          <w:rFonts w:cs="Arial"/>
        </w:rPr>
        <w:t>(</w:t>
      </w:r>
      <w:r w:rsidRPr="00B51732">
        <w:rPr>
          <w:rFonts w:cs="Arial"/>
        </w:rPr>
        <w:t>Predračun</w:t>
      </w:r>
      <w:r w:rsidR="00B67CB8">
        <w:rPr>
          <w:rFonts w:cs="Arial"/>
        </w:rPr>
        <w:t>)</w:t>
      </w:r>
      <w:r w:rsidRPr="00B51732">
        <w:rPr>
          <w:rFonts w:cs="Arial"/>
        </w:rPr>
        <w:t>, ki sta priloga te pogodbe in njen sestavni del.</w:t>
      </w:r>
    </w:p>
    <w:p w14:paraId="13ACFC76" w14:textId="6DC25AFE" w:rsidR="009F7E69" w:rsidRDefault="009F7E69" w:rsidP="006A06FD">
      <w:pPr>
        <w:widowControl w:val="0"/>
        <w:rPr>
          <w:rFonts w:cs="Arial"/>
        </w:rPr>
      </w:pPr>
    </w:p>
    <w:p w14:paraId="23F7FE5E" w14:textId="1A38A1AC" w:rsidR="009F7E69" w:rsidRPr="00D938ED" w:rsidRDefault="009F7E69" w:rsidP="006A06FD">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17DD6501" w14:textId="77777777" w:rsidR="00FC1B12" w:rsidRDefault="00FC1B12" w:rsidP="006A06FD">
      <w:pPr>
        <w:widowControl w:val="0"/>
        <w:rPr>
          <w:rFonts w:cs="Arial"/>
        </w:rPr>
      </w:pPr>
    </w:p>
    <w:p w14:paraId="4186C86E" w14:textId="77777777" w:rsidR="006A06FD" w:rsidRPr="006A06FD" w:rsidRDefault="006A06FD" w:rsidP="006A06FD">
      <w:pPr>
        <w:widowControl w:val="0"/>
        <w:rPr>
          <w:rFonts w:asciiTheme="minorHAnsi" w:hAnsiTheme="minorHAnsi" w:cstheme="minorHAnsi"/>
        </w:rPr>
      </w:pPr>
      <w:r w:rsidRPr="006A06FD">
        <w:rPr>
          <w:rFonts w:cs="Arial"/>
        </w:rPr>
        <w:t xml:space="preserve">Vsi dokumenti, navedeni v tej pogodbi, predstavljajo njene sestavne dele. V primeru neskladja, nejasnosti ali razhajanj med določbami posameznih dokumentov se uporabljajo določbe po </w:t>
      </w:r>
      <w:r w:rsidRPr="006A06FD">
        <w:rPr>
          <w:rFonts w:asciiTheme="minorHAnsi" w:hAnsiTheme="minorHAnsi" w:cstheme="minorHAnsi"/>
        </w:rPr>
        <w:t>naslednjem vrstnem redu (hierarhiji):</w:t>
      </w:r>
    </w:p>
    <w:p w14:paraId="1CBE17E1" w14:textId="77777777" w:rsidR="006A06FD" w:rsidRPr="006A06FD" w:rsidRDefault="006A06FD" w:rsidP="006A06FD">
      <w:pPr>
        <w:pStyle w:val="Odstavekseznama"/>
        <w:widowControl w:val="0"/>
        <w:numPr>
          <w:ilvl w:val="0"/>
          <w:numId w:val="40"/>
        </w:numPr>
        <w:rPr>
          <w:rFonts w:asciiTheme="minorHAnsi" w:hAnsiTheme="minorHAnsi" w:cstheme="minorHAnsi"/>
        </w:rPr>
      </w:pPr>
      <w:r w:rsidRPr="006A06FD">
        <w:rPr>
          <w:rFonts w:asciiTheme="minorHAnsi" w:hAnsiTheme="minorHAnsi" w:cstheme="minorHAnsi"/>
        </w:rPr>
        <w:t>besedilo te pogodbe,</w:t>
      </w:r>
    </w:p>
    <w:p w14:paraId="381297A6" w14:textId="77777777" w:rsidR="006A06FD" w:rsidRPr="006A06FD" w:rsidRDefault="006A06FD" w:rsidP="006A06FD">
      <w:pPr>
        <w:pStyle w:val="Odstavekseznama"/>
        <w:widowControl w:val="0"/>
        <w:numPr>
          <w:ilvl w:val="0"/>
          <w:numId w:val="40"/>
        </w:numPr>
        <w:rPr>
          <w:rFonts w:asciiTheme="minorHAnsi" w:hAnsiTheme="minorHAnsi" w:cstheme="minorHAnsi"/>
        </w:rPr>
      </w:pPr>
      <w:r w:rsidRPr="006A06FD">
        <w:rPr>
          <w:rFonts w:asciiTheme="minorHAnsi" w:hAnsiTheme="minorHAnsi" w:cstheme="minorHAnsi"/>
        </w:rPr>
        <w:t>obrazec OBR – 2.12 oziroma OBR – 2.12a (Vrsta in opis predmeta oziroma Tehnična specifikacija),</w:t>
      </w:r>
    </w:p>
    <w:p w14:paraId="3D678742" w14:textId="77777777" w:rsidR="006A06FD" w:rsidRPr="006A06FD" w:rsidRDefault="006A06FD" w:rsidP="006A06FD">
      <w:pPr>
        <w:pStyle w:val="Odstavekseznama"/>
        <w:widowControl w:val="0"/>
        <w:numPr>
          <w:ilvl w:val="0"/>
          <w:numId w:val="40"/>
        </w:numPr>
        <w:rPr>
          <w:rFonts w:asciiTheme="minorHAnsi" w:hAnsiTheme="minorHAnsi" w:cstheme="minorHAnsi"/>
        </w:rPr>
      </w:pPr>
      <w:r w:rsidRPr="006A06FD">
        <w:rPr>
          <w:rFonts w:asciiTheme="minorHAnsi" w:hAnsiTheme="minorHAnsi" w:cstheme="minorHAnsi"/>
        </w:rPr>
        <w:t>obrazec OBR – 2.13 (Predračun),</w:t>
      </w:r>
    </w:p>
    <w:p w14:paraId="24480603" w14:textId="77777777" w:rsidR="006A06FD" w:rsidRPr="006A06FD" w:rsidRDefault="006A06FD" w:rsidP="006A06FD">
      <w:pPr>
        <w:pStyle w:val="Odstavekseznama"/>
        <w:widowControl w:val="0"/>
        <w:numPr>
          <w:ilvl w:val="0"/>
          <w:numId w:val="40"/>
        </w:numPr>
        <w:rPr>
          <w:rFonts w:asciiTheme="minorHAnsi" w:hAnsiTheme="minorHAnsi" w:cstheme="minorHAnsi"/>
        </w:rPr>
      </w:pPr>
      <w:r w:rsidRPr="006A06FD">
        <w:rPr>
          <w:rFonts w:asciiTheme="minorHAnsi" w:hAnsiTheme="minorHAnsi" w:cstheme="minorHAnsi"/>
        </w:rPr>
        <w:t>razpisna dokumentacija naročnika,</w:t>
      </w:r>
    </w:p>
    <w:p w14:paraId="676209A2" w14:textId="197B2506" w:rsidR="0075301A" w:rsidRPr="006A06FD" w:rsidRDefault="006A06FD" w:rsidP="006A06FD">
      <w:pPr>
        <w:pStyle w:val="Odstavekseznama"/>
        <w:widowControl w:val="0"/>
        <w:numPr>
          <w:ilvl w:val="0"/>
          <w:numId w:val="40"/>
        </w:numPr>
        <w:rPr>
          <w:rFonts w:asciiTheme="minorHAnsi" w:hAnsiTheme="minorHAnsi" w:cstheme="minorHAnsi"/>
        </w:rPr>
      </w:pPr>
      <w:r w:rsidRPr="006A06FD">
        <w:rPr>
          <w:rFonts w:asciiTheme="minorHAnsi" w:hAnsiTheme="minorHAnsi" w:cstheme="minorHAnsi"/>
        </w:rPr>
        <w:t>ponudba izvajalca.</w:t>
      </w:r>
    </w:p>
    <w:p w14:paraId="5CE3A7F5" w14:textId="77777777" w:rsidR="00F1689B" w:rsidRDefault="00F1689B" w:rsidP="006A06FD">
      <w:pPr>
        <w:pStyle w:val="Naslov1"/>
      </w:pPr>
      <w:bookmarkStart w:id="20" w:name="_Toc144474639"/>
      <w:bookmarkStart w:id="21" w:name="_Toc181104078"/>
      <w:bookmarkStart w:id="22" w:name="_Toc99019227"/>
      <w:r w:rsidRPr="0075301A">
        <w:t>PODIZVAJALCI</w:t>
      </w:r>
      <w:bookmarkEnd w:id="20"/>
      <w:bookmarkEnd w:id="21"/>
      <w:r w:rsidRPr="0075301A">
        <w:t xml:space="preserve"> </w:t>
      </w:r>
    </w:p>
    <w:p w14:paraId="544FF153" w14:textId="77777777" w:rsidR="009F7E69" w:rsidRPr="009B7253" w:rsidRDefault="009F7E69" w:rsidP="006A06FD">
      <w:pPr>
        <w:rPr>
          <w:i/>
          <w:color w:val="BFBFBF" w:themeColor="background1" w:themeShade="BF"/>
          <w:sz w:val="18"/>
          <w:szCs w:val="18"/>
        </w:rPr>
      </w:pPr>
      <w:bookmarkStart w:id="23" w:name="_Hlk152527835"/>
      <w:bookmarkEnd w:id="22"/>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23"/>
    <w:p w14:paraId="19E9E7A1" w14:textId="77777777" w:rsidR="009F7E69" w:rsidRPr="00943C50" w:rsidRDefault="009F7E69" w:rsidP="006A06FD">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6A06FD">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6A06FD">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EE1640" w:rsidRDefault="009F7E69" w:rsidP="006A06FD">
      <w:pPr>
        <w:widowControl w:val="0"/>
        <w:rPr>
          <w:rFonts w:cs="Arial"/>
          <w:color w:val="A6A6A6" w:themeColor="background1" w:themeShade="A6"/>
        </w:rPr>
      </w:pPr>
      <w:r w:rsidRPr="00EE1640">
        <w:rPr>
          <w:rFonts w:cs="Arial"/>
          <w:color w:val="A6A6A6" w:themeColor="background1" w:themeShade="A6"/>
        </w:rPr>
        <w:t xml:space="preserve">Izvajalec bo naročilo, ki je predmet te pogodbe, izpolnil z naslednjim(-i) podizvajalcem(-i) </w:t>
      </w:r>
      <w:r w:rsidRPr="00EE1640">
        <w:rPr>
          <w:rFonts w:cs="Arial"/>
          <w:i/>
          <w:iCs/>
          <w:color w:val="A6A6A6" w:themeColor="background1" w:themeShade="A6"/>
        </w:rPr>
        <w:t xml:space="preserve">__________ </w:t>
      </w:r>
      <w:r w:rsidRPr="00EE1640">
        <w:rPr>
          <w:rFonts w:cs="Arial"/>
          <w:i/>
          <w:iCs/>
          <w:color w:val="A6A6A6" w:themeColor="background1" w:themeShade="A6"/>
          <w:sz w:val="18"/>
          <w:szCs w:val="18"/>
        </w:rPr>
        <w:t>(navede se naziv in naslov podizvajalcev)</w:t>
      </w:r>
      <w:r w:rsidRPr="00EE1640">
        <w:rPr>
          <w:rFonts w:cs="Arial"/>
          <w:color w:val="A6A6A6" w:themeColor="background1" w:themeShade="A6"/>
          <w:sz w:val="18"/>
          <w:szCs w:val="18"/>
        </w:rPr>
        <w:t xml:space="preserve">. </w:t>
      </w:r>
      <w:r w:rsidRPr="00EE1640">
        <w:rPr>
          <w:rFonts w:cs="Arial"/>
          <w:color w:val="A6A6A6" w:themeColor="background1" w:themeShade="A6"/>
        </w:rPr>
        <w:t xml:space="preserve">Zamenjava in vključitev novega podizvajalca mora biti skladna z določili razpisne dokumentacije. </w:t>
      </w:r>
    </w:p>
    <w:p w14:paraId="4BF7C9FB" w14:textId="77777777" w:rsidR="009F7E69" w:rsidRPr="00D938ED" w:rsidRDefault="009F7E69" w:rsidP="006A06FD">
      <w:pPr>
        <w:widowControl w:val="0"/>
        <w:rPr>
          <w:rFonts w:cs="Arial"/>
          <w:color w:val="A6A6A6" w:themeColor="background1" w:themeShade="A6"/>
        </w:rPr>
      </w:pPr>
    </w:p>
    <w:p w14:paraId="7C0C8B74" w14:textId="77777777" w:rsidR="009F7E69" w:rsidRPr="00943C50" w:rsidRDefault="009F7E69" w:rsidP="006A06FD">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084EE937" w14:textId="77777777" w:rsidR="009F7E69" w:rsidRPr="00561059" w:rsidRDefault="009F7E69" w:rsidP="006A06FD">
      <w:pPr>
        <w:pStyle w:val="Telobesedila"/>
        <w:spacing w:after="0"/>
        <w:rPr>
          <w:rFonts w:asciiTheme="majorHAnsi" w:hAnsiTheme="majorHAnsi" w:cstheme="majorHAnsi"/>
          <w:lang w:val="sl-SI"/>
        </w:rPr>
      </w:pPr>
      <w:r w:rsidRPr="00561059">
        <w:rPr>
          <w:rFonts w:asciiTheme="majorHAnsi" w:hAnsiTheme="majorHAnsi" w:cstheme="majorHAnsi"/>
          <w:lang w:val="sl-SI"/>
        </w:rPr>
        <w:t>Vrsta, obseg in vrednost javnega naročila te pogodbe, ki ga bo izvedel podizvajalec je opredeljen v obrazcu  OBR – 2.05 (Organizacija ponudnika in obseg predmeta), ki je sestavni del te pogodbe.</w:t>
      </w:r>
    </w:p>
    <w:p w14:paraId="5655910F" w14:textId="77777777" w:rsidR="009F7E69" w:rsidRPr="00B31411" w:rsidRDefault="009F7E69" w:rsidP="006A06FD">
      <w:pPr>
        <w:rPr>
          <w:rFonts w:asciiTheme="majorHAnsi" w:hAnsiTheme="majorHAnsi" w:cstheme="majorHAnsi"/>
          <w:lang w:eastAsia="x-none"/>
        </w:rPr>
      </w:pPr>
    </w:p>
    <w:p w14:paraId="2BAAE17D" w14:textId="77777777" w:rsidR="009F7E69" w:rsidRPr="00B31411" w:rsidRDefault="009F7E69" w:rsidP="006A06FD">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5599479C" w14:textId="77777777" w:rsidR="009F7E69" w:rsidRPr="00561059" w:rsidRDefault="009F7E69" w:rsidP="006A06FD">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OBR – 2.05 (Organizacija ponudnika in obseg predmeta).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6A06FD">
      <w:pPr>
        <w:widowControl w:val="0"/>
        <w:rPr>
          <w:rFonts w:cs="Arial"/>
          <w:i/>
          <w:iCs/>
          <w:color w:val="BFBFBF" w:themeColor="background1" w:themeShade="BF"/>
          <w:sz w:val="18"/>
          <w:szCs w:val="18"/>
        </w:rPr>
      </w:pPr>
    </w:p>
    <w:p w14:paraId="2FA0A4A7" w14:textId="77777777" w:rsidR="009F7E69" w:rsidRPr="00EE1640" w:rsidRDefault="009F7E69" w:rsidP="006A06FD">
      <w:pPr>
        <w:numPr>
          <w:ilvl w:val="12"/>
          <w:numId w:val="0"/>
        </w:numPr>
        <w:rPr>
          <w:rFonts w:asciiTheme="majorHAnsi" w:hAnsiTheme="majorHAnsi" w:cstheme="majorHAnsi"/>
          <w:color w:val="A6A6A6" w:themeColor="background1" w:themeShade="A6"/>
          <w:lang w:eastAsia="x-none"/>
        </w:rPr>
      </w:pPr>
      <w:r w:rsidRPr="00EE1640">
        <w:rPr>
          <w:rFonts w:asciiTheme="majorHAnsi" w:hAnsiTheme="majorHAnsi" w:cstheme="majorHAnsi"/>
          <w:color w:val="A6A6A6" w:themeColor="background1" w:themeShade="A6"/>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6A06FD">
      <w:pPr>
        <w:numPr>
          <w:ilvl w:val="12"/>
          <w:numId w:val="0"/>
        </w:numPr>
        <w:rPr>
          <w:rFonts w:asciiTheme="majorHAnsi" w:hAnsiTheme="majorHAnsi" w:cstheme="majorHAnsi"/>
          <w:color w:val="BFBFBF" w:themeColor="background1" w:themeShade="BF"/>
          <w:lang w:eastAsia="x-none"/>
        </w:rPr>
      </w:pPr>
    </w:p>
    <w:p w14:paraId="6D639E6B" w14:textId="77777777" w:rsidR="009F7E69" w:rsidRPr="00EE1640" w:rsidRDefault="009F7E69" w:rsidP="006A06FD">
      <w:pPr>
        <w:numPr>
          <w:ilvl w:val="12"/>
          <w:numId w:val="0"/>
        </w:numPr>
        <w:rPr>
          <w:rFonts w:asciiTheme="majorHAnsi" w:hAnsiTheme="majorHAnsi" w:cstheme="majorHAnsi"/>
          <w:color w:val="A6A6A6" w:themeColor="background1" w:themeShade="A6"/>
          <w:lang w:eastAsia="x-none"/>
        </w:rPr>
      </w:pPr>
      <w:r w:rsidRPr="00EE1640">
        <w:rPr>
          <w:rFonts w:asciiTheme="majorHAnsi" w:hAnsiTheme="majorHAnsi" w:cstheme="majorHAnsi"/>
          <w:color w:val="A6A6A6" w:themeColor="background1" w:themeShade="A6"/>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6A06FD">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6A06FD">
      <w:pPr>
        <w:pStyle w:val="Odstavekseznama"/>
        <w:numPr>
          <w:ilvl w:val="0"/>
          <w:numId w:val="1"/>
        </w:numPr>
        <w:spacing w:line="240" w:lineRule="auto"/>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6A06FD">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46986B02" w:rsidR="009F7E69" w:rsidRDefault="009F7E69" w:rsidP="006A06FD">
      <w:pPr>
        <w:widowControl w:val="0"/>
        <w:rPr>
          <w:rFonts w:cs="Arial"/>
          <w:i/>
          <w:iCs/>
          <w:sz w:val="18"/>
          <w:szCs w:val="18"/>
        </w:rPr>
      </w:pPr>
    </w:p>
    <w:p w14:paraId="604E193C" w14:textId="24C6C793" w:rsidR="00792265" w:rsidRPr="00792265" w:rsidRDefault="00792265" w:rsidP="006A06FD">
      <w:pPr>
        <w:widowControl w:val="0"/>
        <w:rPr>
          <w:rFonts w:cs="Arial"/>
          <w:i/>
          <w:iCs/>
          <w:color w:val="BFBFBF" w:themeColor="background1" w:themeShade="BF"/>
          <w:sz w:val="18"/>
          <w:szCs w:val="18"/>
        </w:rPr>
      </w:pPr>
      <w:r w:rsidRPr="00792265">
        <w:rPr>
          <w:rFonts w:cs="Arial"/>
          <w:i/>
          <w:iCs/>
          <w:color w:val="BFBFBF" w:themeColor="background1" w:themeShade="BF"/>
          <w:sz w:val="18"/>
          <w:szCs w:val="18"/>
        </w:rPr>
        <w:t>(ali)</w:t>
      </w:r>
    </w:p>
    <w:p w14:paraId="160722DA" w14:textId="77777777" w:rsidR="009F7E69" w:rsidRPr="00B31411" w:rsidRDefault="009F7E69" w:rsidP="006A06FD">
      <w:pPr>
        <w:pStyle w:val="Odstavekseznama"/>
        <w:numPr>
          <w:ilvl w:val="0"/>
          <w:numId w:val="1"/>
        </w:numPr>
        <w:spacing w:line="240" w:lineRule="auto"/>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EE1640" w:rsidRDefault="009F7E69" w:rsidP="006A06FD">
      <w:pPr>
        <w:widowControl w:val="0"/>
        <w:rPr>
          <w:rFonts w:cs="Arial"/>
          <w:color w:val="A6A6A6" w:themeColor="background1" w:themeShade="A6"/>
        </w:rPr>
      </w:pPr>
      <w:r w:rsidRPr="00EE1640">
        <w:rPr>
          <w:rFonts w:cs="Arial"/>
          <w:color w:val="A6A6A6" w:themeColor="background1" w:themeShade="A6"/>
        </w:rPr>
        <w:t xml:space="preserve">Ker podizvajalec(-i) _________________ </w:t>
      </w:r>
      <w:r w:rsidRPr="00EE1640">
        <w:rPr>
          <w:rFonts w:cs="Arial"/>
          <w:i/>
          <w:color w:val="A6A6A6" w:themeColor="background1" w:themeShade="A6"/>
          <w:sz w:val="18"/>
          <w:szCs w:val="18"/>
        </w:rPr>
        <w:t>(navesti naziv)</w:t>
      </w:r>
      <w:r w:rsidRPr="00EE1640">
        <w:rPr>
          <w:rFonts w:cs="Arial"/>
          <w:color w:val="A6A6A6" w:themeColor="background1" w:themeShade="A6"/>
        </w:rPr>
        <w:t xml:space="preserve"> ne zahteva(-jo) neposrednega plačila, bo izvajalec po zaključeni izpolnitvi naročila naročniku posredoval svojo pisno izjavo in pisno izjavo podizvajalca(-ev), da je(-so) podizvajalec(-ci) prejel(-i) plačilo/plačila za izvedeno storitev oz. izpolnjeno naročilo, ki je predmet pogodbe med naročnikom in izvajalcem. </w:t>
      </w:r>
    </w:p>
    <w:p w14:paraId="273D6E25" w14:textId="77777777" w:rsidR="009F7E69" w:rsidRPr="00EE1640" w:rsidRDefault="009F7E69" w:rsidP="006A06FD">
      <w:pPr>
        <w:widowControl w:val="0"/>
        <w:rPr>
          <w:rFonts w:cs="Arial"/>
          <w:color w:val="A6A6A6" w:themeColor="background1" w:themeShade="A6"/>
        </w:rPr>
      </w:pPr>
    </w:p>
    <w:p w14:paraId="7AB75129" w14:textId="77777777" w:rsidR="009F7E69" w:rsidRPr="00EE1640" w:rsidRDefault="009F7E69" w:rsidP="006A06FD">
      <w:pPr>
        <w:widowControl w:val="0"/>
        <w:rPr>
          <w:rFonts w:cs="Arial"/>
          <w:i/>
          <w:iCs/>
          <w:color w:val="A6A6A6" w:themeColor="background1" w:themeShade="A6"/>
          <w:sz w:val="18"/>
          <w:szCs w:val="18"/>
        </w:rPr>
      </w:pPr>
      <w:r w:rsidRPr="00EE1640">
        <w:rPr>
          <w:rFonts w:cs="Arial"/>
          <w:color w:val="A6A6A6" w:themeColor="background1" w:themeShade="A6"/>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w:t>
      </w:r>
      <w:r w:rsidRPr="00EE1640">
        <w:rPr>
          <w:rFonts w:cs="Arial"/>
          <w:color w:val="A6A6A6" w:themeColor="background1" w:themeShade="A6"/>
        </w:rPr>
        <w:lastRenderedPageBreak/>
        <w:t xml:space="preserve">postopka o prekršku iz 2. točke prvega odstavka 112. člena ZJN-3. </w:t>
      </w:r>
      <w:r w:rsidRPr="00EE1640">
        <w:rPr>
          <w:rFonts w:cs="Arial"/>
          <w:i/>
          <w:iCs/>
          <w:color w:val="A6A6A6" w:themeColor="background1" w:themeShade="A6"/>
          <w:sz w:val="18"/>
          <w:szCs w:val="18"/>
        </w:rPr>
        <w:t>(uporabimo če podizvajalec ne zahteva neposredno plačilo)</w:t>
      </w:r>
    </w:p>
    <w:p w14:paraId="65B19C49" w14:textId="77777777" w:rsidR="009F7E69" w:rsidRPr="00B51732" w:rsidRDefault="009F7E69" w:rsidP="006A06FD">
      <w:pPr>
        <w:widowControl w:val="0"/>
        <w:rPr>
          <w:rFonts w:cs="Arial"/>
          <w:iCs/>
          <w:color w:val="BFBFBF" w:themeColor="background1" w:themeShade="BF"/>
          <w:sz w:val="20"/>
          <w:szCs w:val="20"/>
        </w:rPr>
      </w:pPr>
    </w:p>
    <w:p w14:paraId="69C5893D" w14:textId="77777777" w:rsidR="009F7E69" w:rsidRPr="00B51732" w:rsidRDefault="009F7E69" w:rsidP="006A06FD">
      <w:pPr>
        <w:pStyle w:val="Odstavekseznama"/>
        <w:numPr>
          <w:ilvl w:val="0"/>
          <w:numId w:val="1"/>
        </w:numPr>
        <w:spacing w:line="240" w:lineRule="auto"/>
        <w:jc w:val="center"/>
        <w:rPr>
          <w:rFonts w:asciiTheme="minorHAnsi" w:hAnsiTheme="minorHAnsi" w:cstheme="minorBidi"/>
          <w:b/>
          <w:bCs/>
        </w:rPr>
      </w:pPr>
      <w:bookmarkStart w:id="24" w:name="_Hlk103327239"/>
      <w:r w:rsidRPr="00B51732">
        <w:rPr>
          <w:rFonts w:asciiTheme="minorHAnsi" w:hAnsiTheme="minorHAnsi" w:cstheme="minorBidi"/>
          <w:b/>
          <w:bCs/>
        </w:rPr>
        <w:t>člen</w:t>
      </w:r>
    </w:p>
    <w:bookmarkEnd w:id="24"/>
    <w:p w14:paraId="5A2ED881" w14:textId="77777777" w:rsidR="009F7E69" w:rsidRPr="00EE1640" w:rsidRDefault="009F7E69" w:rsidP="006A06FD">
      <w:pPr>
        <w:numPr>
          <w:ilvl w:val="12"/>
          <w:numId w:val="0"/>
        </w:numPr>
        <w:rPr>
          <w:rFonts w:asciiTheme="majorHAnsi" w:hAnsiTheme="majorHAnsi" w:cstheme="majorHAnsi"/>
          <w:color w:val="A6A6A6" w:themeColor="background1" w:themeShade="A6"/>
          <w:lang w:eastAsia="x-none"/>
        </w:rPr>
      </w:pPr>
      <w:r w:rsidRPr="00EE1640">
        <w:rPr>
          <w:rFonts w:asciiTheme="majorHAnsi" w:hAnsiTheme="majorHAnsi" w:cstheme="majorHAnsi"/>
          <w:color w:val="A6A6A6" w:themeColor="background1" w:themeShade="A6"/>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EE1640" w:rsidRDefault="009F7E69" w:rsidP="006A06FD">
      <w:pPr>
        <w:rPr>
          <w:rFonts w:asciiTheme="majorHAnsi" w:hAnsiTheme="majorHAnsi" w:cstheme="majorHAnsi"/>
          <w:color w:val="A6A6A6" w:themeColor="background1" w:themeShade="A6"/>
          <w:lang w:eastAsia="x-none"/>
        </w:rPr>
      </w:pPr>
    </w:p>
    <w:p w14:paraId="48735E7E" w14:textId="77777777" w:rsidR="009F7E69" w:rsidRPr="00EE1640" w:rsidRDefault="009F7E69" w:rsidP="006A06FD">
      <w:pPr>
        <w:rPr>
          <w:rFonts w:asciiTheme="majorHAnsi" w:hAnsiTheme="majorHAnsi" w:cstheme="majorHAnsi"/>
          <w:color w:val="A6A6A6" w:themeColor="background1" w:themeShade="A6"/>
          <w:lang w:eastAsia="x-none"/>
        </w:rPr>
      </w:pPr>
      <w:r w:rsidRPr="00EE1640">
        <w:rPr>
          <w:rFonts w:asciiTheme="majorHAnsi" w:hAnsiTheme="majorHAnsi" w:cstheme="majorHAnsi"/>
          <w:color w:val="A6A6A6" w:themeColor="background1" w:themeShade="A6"/>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5F47F499" w14:textId="583C2A79" w:rsidR="009F7E69" w:rsidRPr="00B51732" w:rsidRDefault="009F7E69" w:rsidP="006A06FD">
      <w:pPr>
        <w:widowControl w:val="0"/>
        <w:rPr>
          <w:rFonts w:cs="Arial"/>
          <w:iCs/>
          <w:color w:val="BFBFBF" w:themeColor="background1" w:themeShade="BF"/>
          <w:sz w:val="20"/>
          <w:szCs w:val="20"/>
        </w:rPr>
      </w:pPr>
    </w:p>
    <w:p w14:paraId="667F7E27" w14:textId="77777777" w:rsidR="009F7E69" w:rsidRPr="00B51732" w:rsidRDefault="009F7E69" w:rsidP="006A06FD">
      <w:pPr>
        <w:pStyle w:val="Odstavekseznama"/>
        <w:numPr>
          <w:ilvl w:val="0"/>
          <w:numId w:val="1"/>
        </w:numPr>
        <w:spacing w:line="240" w:lineRule="auto"/>
        <w:jc w:val="center"/>
        <w:rPr>
          <w:rFonts w:asciiTheme="minorHAnsi" w:hAnsiTheme="minorHAnsi" w:cstheme="minorBidi"/>
          <w:b/>
          <w:bCs/>
        </w:rPr>
      </w:pPr>
      <w:r w:rsidRPr="00B51732">
        <w:rPr>
          <w:rFonts w:asciiTheme="minorHAnsi" w:hAnsiTheme="minorHAnsi" w:cstheme="minorBidi"/>
          <w:b/>
          <w:bCs/>
        </w:rPr>
        <w:t>člen</w:t>
      </w:r>
    </w:p>
    <w:p w14:paraId="44177F93" w14:textId="0BD026E8" w:rsidR="009F7E69" w:rsidRDefault="009F7E69" w:rsidP="006A06FD">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4B71520B" w14:textId="77777777" w:rsidR="00E7558E" w:rsidRPr="00561059" w:rsidRDefault="00E7558E" w:rsidP="006A06FD">
      <w:pPr>
        <w:rPr>
          <w:rFonts w:asciiTheme="majorHAnsi" w:hAnsiTheme="majorHAnsi" w:cstheme="majorHAnsi"/>
          <w:lang w:eastAsia="x-none"/>
        </w:rPr>
      </w:pPr>
    </w:p>
    <w:p w14:paraId="37775AC3" w14:textId="184D552B" w:rsidR="00F1689B" w:rsidRDefault="00F1689B" w:rsidP="006A06FD">
      <w:pPr>
        <w:pStyle w:val="Naslov1"/>
        <w:rPr>
          <w:rFonts w:asciiTheme="minorHAnsi" w:hAnsiTheme="minorHAnsi" w:cstheme="minorHAnsi"/>
          <w:szCs w:val="24"/>
        </w:rPr>
      </w:pPr>
      <w:bookmarkStart w:id="25" w:name="_Toc144474640"/>
      <w:bookmarkStart w:id="26" w:name="_Toc181104079"/>
      <w:r>
        <w:rPr>
          <w:rFonts w:asciiTheme="minorHAnsi" w:hAnsiTheme="minorHAnsi" w:cstheme="minorHAnsi"/>
          <w:szCs w:val="24"/>
        </w:rPr>
        <w:t>POGODBENI ROK</w:t>
      </w:r>
      <w:bookmarkEnd w:id="25"/>
      <w:bookmarkEnd w:id="26"/>
      <w:r w:rsidR="007F144D">
        <w:rPr>
          <w:rFonts w:asciiTheme="minorHAnsi" w:hAnsiTheme="minorHAnsi" w:cstheme="minorHAnsi"/>
          <w:szCs w:val="24"/>
        </w:rPr>
        <w:t xml:space="preserve"> </w:t>
      </w:r>
    </w:p>
    <w:p w14:paraId="36732FB0" w14:textId="77777777" w:rsidR="009F7E69" w:rsidRPr="0075301A" w:rsidRDefault="009F7E69" w:rsidP="006A06FD">
      <w:pPr>
        <w:rPr>
          <w:i/>
          <w:color w:val="BFBFBF" w:themeColor="background1" w:themeShade="BF"/>
          <w:sz w:val="18"/>
          <w:szCs w:val="18"/>
        </w:rPr>
      </w:pPr>
      <w:bookmarkStart w:id="27" w:name="_Hlk152527817"/>
      <w:bookmarkStart w:id="28" w:name="_Toc144474641"/>
      <w:r w:rsidRPr="0075301A">
        <w:rPr>
          <w:i/>
          <w:color w:val="BFBFBF" w:themeColor="background1" w:themeShade="BF"/>
          <w:sz w:val="18"/>
          <w:szCs w:val="18"/>
        </w:rPr>
        <w:t>(prilagoditi na konkreten primer)</w:t>
      </w:r>
    </w:p>
    <w:bookmarkEnd w:id="27"/>
    <w:p w14:paraId="7BF93984" w14:textId="77777777" w:rsidR="009F7E69" w:rsidRDefault="009F7E69" w:rsidP="006A06FD">
      <w:pPr>
        <w:rPr>
          <w:rFonts w:asciiTheme="minorHAnsi" w:hAnsiTheme="minorHAnsi" w:cstheme="minorHAnsi"/>
        </w:rPr>
      </w:pPr>
    </w:p>
    <w:p w14:paraId="23208134" w14:textId="77777777" w:rsidR="009F7E69" w:rsidRPr="00132AEE" w:rsidRDefault="009F7E69" w:rsidP="006A06FD">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109724C" w14:textId="4F9B86E9" w:rsidR="009F7E69" w:rsidRDefault="009F7E69" w:rsidP="006A06FD">
      <w:pPr>
        <w:rPr>
          <w:rFonts w:asciiTheme="minorHAnsi" w:hAnsiTheme="minorHAnsi" w:cstheme="minorHAnsi"/>
        </w:rPr>
      </w:pPr>
      <w:r w:rsidRPr="00657A76">
        <w:rPr>
          <w:rFonts w:asciiTheme="minorHAnsi" w:hAnsiTheme="minorHAnsi" w:cstheme="minorHAnsi"/>
        </w:rPr>
        <w:t xml:space="preserve">Pogodba se sklepa za obdobje </w:t>
      </w:r>
      <w:r w:rsidR="00C5344B">
        <w:rPr>
          <w:rFonts w:asciiTheme="minorHAnsi" w:hAnsiTheme="minorHAnsi" w:cstheme="minorHAnsi"/>
        </w:rPr>
        <w:t>do 31.1.2027</w:t>
      </w:r>
      <w:r w:rsidRPr="00657A76">
        <w:rPr>
          <w:rFonts w:asciiTheme="minorHAnsi" w:hAnsiTheme="minorHAnsi" w:cstheme="minorHAnsi"/>
        </w:rPr>
        <w:t>.</w:t>
      </w:r>
      <w:r w:rsidR="002B4C28">
        <w:rPr>
          <w:rFonts w:asciiTheme="minorHAnsi" w:hAnsiTheme="minorHAnsi" w:cstheme="minorHAnsi"/>
        </w:rPr>
        <w:t xml:space="preserve"> </w:t>
      </w:r>
    </w:p>
    <w:p w14:paraId="20BDE160" w14:textId="2F7BE0B0" w:rsidR="002B4C28" w:rsidRDefault="002B4C28" w:rsidP="006A06FD">
      <w:pPr>
        <w:rPr>
          <w:rFonts w:asciiTheme="minorHAnsi" w:hAnsiTheme="minorHAnsi" w:cstheme="minorHAnsi"/>
        </w:rPr>
      </w:pPr>
    </w:p>
    <w:p w14:paraId="6FCB48A1" w14:textId="66E8BFA0" w:rsidR="00974EA9" w:rsidRDefault="00974EA9" w:rsidP="006A06FD">
      <w:pPr>
        <w:rPr>
          <w:rFonts w:asciiTheme="minorHAnsi" w:hAnsiTheme="minorHAnsi" w:cstheme="minorHAnsi"/>
        </w:rPr>
      </w:pPr>
      <w:r>
        <w:rPr>
          <w:rFonts w:asciiTheme="minorHAnsi" w:hAnsiTheme="minorHAnsi" w:cstheme="minorHAnsi"/>
        </w:rPr>
        <w:t xml:space="preserve">Izvajalec mora </w:t>
      </w:r>
      <w:r w:rsidR="00FC319E">
        <w:rPr>
          <w:rFonts w:asciiTheme="minorHAnsi" w:hAnsiTheme="minorHAnsi" w:cstheme="minorHAnsi"/>
        </w:rPr>
        <w:t xml:space="preserve">vse </w:t>
      </w:r>
      <w:r w:rsidR="00B27190">
        <w:rPr>
          <w:rFonts w:asciiTheme="minorHAnsi" w:hAnsiTheme="minorHAnsi" w:cstheme="minorHAnsi"/>
        </w:rPr>
        <w:t>storitve</w:t>
      </w:r>
      <w:r w:rsidR="00FC319E">
        <w:rPr>
          <w:rFonts w:asciiTheme="minorHAnsi" w:hAnsiTheme="minorHAnsi" w:cstheme="minorHAnsi"/>
        </w:rPr>
        <w:t xml:space="preserve"> po tej pogodbi izvesti najkasneje v rokih določenih v</w:t>
      </w:r>
      <w:r w:rsidR="00FC319E" w:rsidRPr="00B51732">
        <w:rPr>
          <w:rFonts w:cs="Arial"/>
        </w:rPr>
        <w:t xml:space="preserve"> obrazcu OBR – 2.12</w:t>
      </w:r>
      <w:r w:rsidR="00FC319E">
        <w:rPr>
          <w:rFonts w:cs="Arial"/>
        </w:rPr>
        <w:t xml:space="preserve"> </w:t>
      </w:r>
      <w:r w:rsidR="00612523">
        <w:rPr>
          <w:rFonts w:cs="Arial"/>
        </w:rPr>
        <w:t>(</w:t>
      </w:r>
      <w:r w:rsidR="00FC319E" w:rsidRPr="00B51732">
        <w:rPr>
          <w:rFonts w:cs="Arial"/>
        </w:rPr>
        <w:t xml:space="preserve">Vrsta in opis predmeta ali </w:t>
      </w:r>
      <w:r w:rsidR="003D1939">
        <w:rPr>
          <w:rFonts w:cs="Arial"/>
        </w:rPr>
        <w:t>T</w:t>
      </w:r>
      <w:r w:rsidR="006F130B" w:rsidRPr="00B51732">
        <w:rPr>
          <w:rFonts w:cs="Arial"/>
        </w:rPr>
        <w:t xml:space="preserve">ehnična </w:t>
      </w:r>
      <w:r w:rsidR="00FC319E" w:rsidRPr="00B51732">
        <w:rPr>
          <w:rFonts w:cs="Arial"/>
        </w:rPr>
        <w:t>specifikacija</w:t>
      </w:r>
      <w:r w:rsidR="00612523">
        <w:rPr>
          <w:rFonts w:cs="Arial"/>
        </w:rPr>
        <w:t xml:space="preserve">) </w:t>
      </w:r>
    </w:p>
    <w:p w14:paraId="21EB75C4" w14:textId="6111989F" w:rsidR="00974EA9" w:rsidRDefault="00974EA9" w:rsidP="006A06FD">
      <w:pPr>
        <w:rPr>
          <w:rFonts w:asciiTheme="minorHAnsi" w:hAnsiTheme="minorHAnsi" w:cstheme="minorHAnsi"/>
        </w:rPr>
      </w:pPr>
    </w:p>
    <w:p w14:paraId="362304CD" w14:textId="01AC89A6" w:rsidR="009F7E69" w:rsidRDefault="009F7E69" w:rsidP="006A06FD">
      <w:pPr>
        <w:tabs>
          <w:tab w:val="left" w:pos="7230"/>
        </w:tabs>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2F8E55D7" w14:textId="77777777" w:rsidR="0048129B" w:rsidRPr="00E7558E" w:rsidRDefault="0048129B" w:rsidP="006A06FD">
      <w:pPr>
        <w:rPr>
          <w:rFonts w:asciiTheme="minorHAnsi" w:hAnsiTheme="minorHAnsi" w:cstheme="minorHAnsi"/>
        </w:rPr>
      </w:pPr>
    </w:p>
    <w:p w14:paraId="726085DD" w14:textId="77777777" w:rsidR="00F1689B" w:rsidRDefault="00F1689B" w:rsidP="006A06FD">
      <w:pPr>
        <w:pStyle w:val="Naslov1"/>
        <w:rPr>
          <w:rFonts w:asciiTheme="minorHAnsi" w:hAnsiTheme="minorHAnsi" w:cstheme="minorHAnsi"/>
          <w:szCs w:val="24"/>
        </w:rPr>
      </w:pPr>
      <w:bookmarkStart w:id="29" w:name="_Toc181104080"/>
      <w:bookmarkStart w:id="30" w:name="_Hlk181101821"/>
      <w:r>
        <w:rPr>
          <w:rFonts w:asciiTheme="minorHAnsi" w:hAnsiTheme="minorHAnsi" w:cstheme="minorHAnsi"/>
          <w:szCs w:val="24"/>
        </w:rPr>
        <w:t>IZVAJANJE STORITVE</w:t>
      </w:r>
      <w:bookmarkEnd w:id="28"/>
      <w:bookmarkEnd w:id="29"/>
    </w:p>
    <w:bookmarkEnd w:id="30"/>
    <w:p w14:paraId="7FC16C8F" w14:textId="77777777" w:rsidR="00B57130" w:rsidRPr="0072308D" w:rsidRDefault="00B57130" w:rsidP="006A06FD">
      <w:pPr>
        <w:pStyle w:val="Odstavekseznama"/>
        <w:numPr>
          <w:ilvl w:val="0"/>
          <w:numId w:val="1"/>
        </w:numPr>
        <w:spacing w:line="240" w:lineRule="auto"/>
        <w:jc w:val="center"/>
        <w:rPr>
          <w:rFonts w:asciiTheme="minorHAnsi" w:hAnsiTheme="minorHAnsi" w:cstheme="minorHAnsi"/>
          <w:b/>
        </w:rPr>
      </w:pPr>
      <w:r w:rsidRPr="0072308D">
        <w:rPr>
          <w:rFonts w:asciiTheme="minorHAnsi" w:hAnsiTheme="minorHAnsi" w:cstheme="minorHAnsi"/>
          <w:b/>
        </w:rPr>
        <w:t>člen</w:t>
      </w:r>
    </w:p>
    <w:p w14:paraId="3A6EAA61" w14:textId="31CC0182" w:rsidR="00B57130" w:rsidRDefault="00B57130" w:rsidP="006A06FD">
      <w:pPr>
        <w:rPr>
          <w:rFonts w:asciiTheme="minorHAnsi" w:hAnsiTheme="minorHAnsi" w:cstheme="minorHAnsi"/>
        </w:rPr>
      </w:pPr>
      <w:r w:rsidRPr="00B57130">
        <w:rPr>
          <w:rFonts w:asciiTheme="minorHAnsi" w:hAnsiTheme="minorHAnsi" w:cstheme="minorHAnsi"/>
        </w:rPr>
        <w:t xml:space="preserve">Stranki te pogodbe soglašata, da se storitve tiska in drugih spremljajočih storitev naroča sukcesivno glede na dejanske potrebe naročnika. Naročnik se s to pogodbo ne zavezuje, da bo naročil celotno ocenjeno količino in vrsto </w:t>
      </w:r>
      <w:r w:rsidR="00B35005">
        <w:rPr>
          <w:rFonts w:asciiTheme="minorHAnsi" w:hAnsiTheme="minorHAnsi" w:cstheme="minorHAnsi"/>
        </w:rPr>
        <w:t>artikla</w:t>
      </w:r>
      <w:r w:rsidRPr="00B57130">
        <w:rPr>
          <w:rFonts w:asciiTheme="minorHAnsi" w:hAnsiTheme="minorHAnsi" w:cstheme="minorHAnsi"/>
        </w:rPr>
        <w:t xml:space="preserve"> kot izhajajo iz obrazca OBR – 2.12 (Vrsta in opis predmeta ali Tehnična specifikacija) in obrazca OBR – 2.13 (Predračun), saj v trenutku sklepanja te pogodbe potrebna količina in vrsta </w:t>
      </w:r>
      <w:r w:rsidR="00B35005">
        <w:rPr>
          <w:rFonts w:asciiTheme="minorHAnsi" w:hAnsiTheme="minorHAnsi" w:cstheme="minorHAnsi"/>
        </w:rPr>
        <w:t>artikla</w:t>
      </w:r>
      <w:r w:rsidRPr="00B57130">
        <w:rPr>
          <w:rFonts w:asciiTheme="minorHAnsi" w:hAnsiTheme="minorHAnsi" w:cstheme="minorHAnsi"/>
        </w:rPr>
        <w:t xml:space="preserve"> objektivno ni ugotovljiva.</w:t>
      </w:r>
    </w:p>
    <w:p w14:paraId="428B0B9A" w14:textId="77777777" w:rsidR="00B57130" w:rsidRDefault="00B57130" w:rsidP="006A06FD">
      <w:pPr>
        <w:rPr>
          <w:rFonts w:asciiTheme="minorHAnsi" w:hAnsiTheme="minorHAnsi" w:cstheme="minorHAnsi"/>
        </w:rPr>
      </w:pPr>
    </w:p>
    <w:p w14:paraId="6B48EDE8" w14:textId="7A62B463" w:rsidR="00B57130" w:rsidRDefault="00B57130" w:rsidP="006A06FD">
      <w:pPr>
        <w:rPr>
          <w:rFonts w:asciiTheme="minorHAnsi" w:hAnsiTheme="minorHAnsi" w:cstheme="minorHAnsi"/>
        </w:rPr>
      </w:pPr>
      <w:r>
        <w:rPr>
          <w:rFonts w:asciiTheme="minorHAnsi" w:hAnsiTheme="minorHAnsi" w:cstheme="minorHAnsi"/>
        </w:rPr>
        <w:t>Sukcesivno naročanje poteka preko elektronske pošte.</w:t>
      </w:r>
    </w:p>
    <w:p w14:paraId="67DBCAC0" w14:textId="77777777" w:rsidR="00B57130" w:rsidRDefault="00B57130" w:rsidP="006A06FD">
      <w:pPr>
        <w:rPr>
          <w:rFonts w:asciiTheme="minorHAnsi" w:hAnsiTheme="minorHAnsi" w:cstheme="minorHAnsi"/>
        </w:rPr>
      </w:pPr>
    </w:p>
    <w:p w14:paraId="36E84DF7" w14:textId="2EBD7671" w:rsidR="009F7E69" w:rsidRDefault="00B57130" w:rsidP="006A06FD">
      <w:pPr>
        <w:rPr>
          <w:rFonts w:asciiTheme="minorHAnsi" w:hAnsiTheme="minorHAnsi" w:cstheme="minorHAnsi"/>
        </w:rPr>
      </w:pPr>
      <w:r>
        <w:rPr>
          <w:rFonts w:asciiTheme="minorHAnsi" w:hAnsiTheme="minorHAnsi" w:cstheme="minorHAnsi"/>
        </w:rPr>
        <w:t>Storitev sme naročati le pooblaščena oseba naročnika ali skrbnik pogodbe</w:t>
      </w:r>
    </w:p>
    <w:p w14:paraId="35758639" w14:textId="77777777" w:rsidR="00B57130" w:rsidRPr="004B4730" w:rsidRDefault="00B57130" w:rsidP="006A06FD">
      <w:pPr>
        <w:rPr>
          <w:rFonts w:asciiTheme="minorHAnsi" w:hAnsiTheme="minorHAnsi" w:cstheme="minorHAnsi"/>
          <w:b/>
          <w:bCs/>
        </w:rPr>
      </w:pPr>
    </w:p>
    <w:p w14:paraId="0903C138" w14:textId="77777777" w:rsidR="009F7E69" w:rsidRPr="00132AEE" w:rsidRDefault="009F7E69" w:rsidP="006A06FD">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FF141AE" w14:textId="3BF7317B" w:rsidR="00FC319E" w:rsidRDefault="0043792B" w:rsidP="006A06FD">
      <w:pPr>
        <w:rPr>
          <w:rFonts w:asciiTheme="minorHAnsi" w:hAnsiTheme="minorHAnsi" w:cstheme="minorHAnsi"/>
        </w:rPr>
      </w:pPr>
      <w:r>
        <w:rPr>
          <w:rFonts w:asciiTheme="minorHAnsi" w:hAnsiTheme="minorHAnsi" w:cstheme="minorHAnsi"/>
        </w:rPr>
        <w:t>Način izvedbe storitve sme izvajalec izbrati v skladu s svojo strokovno presojo, če ga ne določi naročnik, če ni določen v specifikacija posameznega naročila ali če iz vsebine namena naročila ne izhaja kaj drugega.</w:t>
      </w:r>
    </w:p>
    <w:p w14:paraId="15321800" w14:textId="3DCF7A16" w:rsidR="0043792B" w:rsidRDefault="0043792B" w:rsidP="006A06FD">
      <w:pPr>
        <w:rPr>
          <w:rFonts w:asciiTheme="minorHAnsi" w:hAnsiTheme="minorHAnsi" w:cstheme="minorHAnsi"/>
        </w:rPr>
      </w:pPr>
    </w:p>
    <w:p w14:paraId="5B8B7FC6" w14:textId="65EF7420" w:rsidR="0043792B" w:rsidRDefault="0043792B" w:rsidP="006A06FD">
      <w:pPr>
        <w:rPr>
          <w:rFonts w:asciiTheme="minorHAnsi" w:hAnsiTheme="minorHAnsi" w:cstheme="minorHAnsi"/>
        </w:rPr>
      </w:pPr>
      <w:r>
        <w:rPr>
          <w:rFonts w:asciiTheme="minorHAnsi" w:hAnsiTheme="minorHAnsi" w:cstheme="minorHAnsi"/>
        </w:rPr>
        <w:t>Izvajalec je dolžan takoj pisno opozoriti naročnika na okoliščine, ki bi lahko otežile ali onemogočile kvalitetno, pravilno in pravočasno izvedbo storitev.</w:t>
      </w:r>
    </w:p>
    <w:p w14:paraId="4282DB1F" w14:textId="5C001DE3" w:rsidR="007F144D" w:rsidRDefault="007F144D" w:rsidP="006A06FD">
      <w:pPr>
        <w:rPr>
          <w:rFonts w:asciiTheme="minorHAnsi" w:hAnsiTheme="minorHAnsi" w:cstheme="minorHAnsi"/>
        </w:rPr>
      </w:pPr>
    </w:p>
    <w:p w14:paraId="6456623D" w14:textId="77777777" w:rsidR="009F7E69" w:rsidRPr="00132AEE" w:rsidRDefault="009F7E69" w:rsidP="006A06FD">
      <w:pPr>
        <w:pStyle w:val="Odstavekseznama"/>
        <w:numPr>
          <w:ilvl w:val="0"/>
          <w:numId w:val="1"/>
        </w:numPr>
        <w:spacing w:line="240" w:lineRule="auto"/>
        <w:jc w:val="center"/>
        <w:rPr>
          <w:rFonts w:asciiTheme="minorHAnsi" w:hAnsiTheme="minorHAnsi" w:cstheme="minorHAnsi"/>
          <w:b/>
        </w:rPr>
      </w:pPr>
      <w:bookmarkStart w:id="31" w:name="_Hlk181091767"/>
      <w:r w:rsidRPr="00132AEE">
        <w:rPr>
          <w:rFonts w:asciiTheme="minorHAnsi" w:hAnsiTheme="minorHAnsi" w:cstheme="minorHAnsi"/>
          <w:b/>
        </w:rPr>
        <w:t>člen</w:t>
      </w:r>
    </w:p>
    <w:bookmarkEnd w:id="31"/>
    <w:p w14:paraId="6103BD03" w14:textId="41DFA16D" w:rsidR="009F7E69" w:rsidRDefault="009F7E69" w:rsidP="006A06FD">
      <w:pPr>
        <w:rPr>
          <w:rFonts w:asciiTheme="minorHAnsi" w:hAnsiTheme="minorHAnsi" w:cstheme="minorHAnsi"/>
        </w:rPr>
      </w:pPr>
      <w:r>
        <w:rPr>
          <w:rFonts w:asciiTheme="minorHAnsi" w:hAnsiTheme="minorHAnsi" w:cstheme="minorHAnsi"/>
        </w:rPr>
        <w:lastRenderedPageBreak/>
        <w:t xml:space="preserve">Izvajalec za ves čas trajanja pogodbe zagotavlja stalnost kadrovske zasedbe in zagotavlja stalno prisotnost strokovno usposobljenega kadra, ki izpolnjuje vse zahtevane pogoje iz razpisne dokumentacije. </w:t>
      </w:r>
    </w:p>
    <w:p w14:paraId="2BF874DA" w14:textId="77777777" w:rsidR="003E43BB" w:rsidRDefault="003E43BB" w:rsidP="006A06FD">
      <w:pPr>
        <w:rPr>
          <w:rFonts w:cs="Arial"/>
        </w:rPr>
      </w:pPr>
      <w:bookmarkStart w:id="32" w:name="_Hlk107476052"/>
    </w:p>
    <w:p w14:paraId="1395A525" w14:textId="33A06967" w:rsidR="0072308D" w:rsidRDefault="009F7E69" w:rsidP="006A06FD">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z naročnikom in naročnikovimi partnerji mora potekati v slovenskem jeziku. V primeru, da kader, ki bo imel neposredni stik z naročnikom in z naročnikovimi partnerji,</w:t>
      </w:r>
      <w:bookmarkEnd w:id="32"/>
      <w:r w:rsidRPr="00124B5D">
        <w:rPr>
          <w:rFonts w:cs="Arial"/>
        </w:rPr>
        <w:t xml:space="preserve"> ne bo znal aktivno govoriti/pisati </w:t>
      </w:r>
      <w:r w:rsidR="08B261B3" w:rsidRPr="7620ECA7">
        <w:rPr>
          <w:rFonts w:cs="Arial"/>
        </w:rPr>
        <w:t xml:space="preserve">v </w:t>
      </w:r>
      <w:r w:rsidRPr="7620ECA7">
        <w:rPr>
          <w:rFonts w:cs="Arial"/>
        </w:rPr>
        <w:t>slovensk</w:t>
      </w:r>
      <w:r w:rsidR="6065EB94" w:rsidRPr="7620ECA7">
        <w:rPr>
          <w:rFonts w:cs="Arial"/>
        </w:rPr>
        <w:t>em</w:t>
      </w:r>
      <w:r w:rsidRPr="7620ECA7">
        <w:rPr>
          <w:rFonts w:cs="Arial"/>
        </w:rPr>
        <w:t xml:space="preserve"> jezik</w:t>
      </w:r>
      <w:r w:rsidR="40F29E56" w:rsidRPr="7620ECA7">
        <w:rPr>
          <w:rFonts w:cs="Arial"/>
        </w:rPr>
        <w:t>u</w:t>
      </w:r>
      <w:r w:rsidRPr="00124B5D">
        <w:rPr>
          <w:rFonts w:cs="Arial"/>
        </w:rPr>
        <w:t xml:space="preserve">, naročnik z njim ne bo komuniciral </w:t>
      </w:r>
      <w:r w:rsidR="00815D55">
        <w:rPr>
          <w:rFonts w:cs="Arial"/>
        </w:rPr>
        <w:t>in</w:t>
      </w:r>
      <w:r w:rsidR="00815D55" w:rsidRPr="00124B5D">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w:t>
      </w:r>
      <w:bookmarkStart w:id="33" w:name="_Hlk107477356"/>
    </w:p>
    <w:p w14:paraId="608A86FD" w14:textId="77777777" w:rsidR="0072308D" w:rsidRDefault="0072308D" w:rsidP="006A06FD">
      <w:pPr>
        <w:rPr>
          <w:rFonts w:cs="Arial"/>
        </w:rPr>
      </w:pPr>
    </w:p>
    <w:p w14:paraId="6EC17B4C" w14:textId="77777777" w:rsidR="0072308D" w:rsidRPr="00132AEE" w:rsidRDefault="0072308D" w:rsidP="006A06FD">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bookmarkEnd w:id="33"/>
    <w:p w14:paraId="0ABD556C" w14:textId="3F2D73F9" w:rsidR="009F7E69" w:rsidRDefault="009F7E69" w:rsidP="006A06FD">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w:t>
      </w:r>
      <w:r>
        <w:rPr>
          <w:rFonts w:asciiTheme="minorHAnsi" w:hAnsiTheme="minorHAnsi" w:cstheme="minorHAnsi"/>
        </w:rPr>
        <w:t>2</w:t>
      </w:r>
      <w:r w:rsidR="00347464">
        <w:rPr>
          <w:rFonts w:asciiTheme="minorHAnsi" w:hAnsiTheme="minorHAnsi" w:cstheme="minorHAnsi"/>
        </w:rPr>
        <w:t xml:space="preserve"> (</w:t>
      </w:r>
      <w:r w:rsidRPr="00784C00">
        <w:rPr>
          <w:rFonts w:asciiTheme="minorHAnsi" w:hAnsiTheme="minorHAnsi" w:cstheme="minorHAnsi"/>
        </w:rPr>
        <w:t>Vrsta in opis predmeta ali Tehnična specifikacija</w:t>
      </w:r>
      <w:r w:rsidR="00347464">
        <w:rPr>
          <w:rFonts w:asciiTheme="minorHAnsi" w:hAnsiTheme="minorHAnsi" w:cstheme="minorHAnsi"/>
        </w:rPr>
        <w:t>)</w:t>
      </w:r>
      <w:r w:rsidR="00792265">
        <w:rPr>
          <w:rFonts w:asciiTheme="minorHAnsi" w:hAnsiTheme="minorHAnsi" w:cstheme="minorHAnsi"/>
        </w:rPr>
        <w:t xml:space="preserve"> in </w:t>
      </w:r>
      <w:r w:rsidR="00B27190">
        <w:rPr>
          <w:rFonts w:asciiTheme="minorHAnsi" w:hAnsiTheme="minorHAnsi" w:cstheme="minorHAnsi"/>
        </w:rPr>
        <w:t xml:space="preserve">v skladu </w:t>
      </w:r>
      <w:r w:rsidR="00792265">
        <w:rPr>
          <w:rFonts w:asciiTheme="minorHAnsi" w:hAnsiTheme="minorHAnsi" w:cstheme="minorHAnsi"/>
        </w:rPr>
        <w:t>drugimi navodili naročnika</w:t>
      </w:r>
      <w:r>
        <w:rPr>
          <w:rFonts w:asciiTheme="minorHAnsi" w:hAnsiTheme="minorHAnsi" w:cstheme="minorHAnsi"/>
        </w:rPr>
        <w:t>.</w:t>
      </w:r>
    </w:p>
    <w:p w14:paraId="6FF5EF5A" w14:textId="48EC40D6" w:rsidR="00F52885" w:rsidRDefault="00F52885" w:rsidP="006A06FD">
      <w:pPr>
        <w:rPr>
          <w:rFonts w:asciiTheme="minorHAnsi" w:hAnsiTheme="minorHAnsi" w:cstheme="minorHAnsi"/>
        </w:rPr>
      </w:pPr>
    </w:p>
    <w:p w14:paraId="2A80365F" w14:textId="2BBE1E98" w:rsidR="00F52885" w:rsidRDefault="00F52885" w:rsidP="006A06FD">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6A06FD">
      <w:pPr>
        <w:rPr>
          <w:rFonts w:asciiTheme="minorHAnsi" w:hAnsiTheme="minorHAnsi" w:cstheme="minorHAnsi"/>
        </w:rPr>
      </w:pPr>
    </w:p>
    <w:p w14:paraId="6AE502BB" w14:textId="77777777" w:rsidR="0004354C" w:rsidRDefault="0004354C" w:rsidP="006A06FD">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E5FE068" w14:textId="50C2B828" w:rsidR="0004354C" w:rsidRPr="002670B3" w:rsidRDefault="0004354C" w:rsidP="006A06FD">
      <w:pPr>
        <w:rPr>
          <w:rFonts w:asciiTheme="minorHAnsi" w:hAnsiTheme="minorHAnsi" w:cstheme="minorHAnsi"/>
        </w:rPr>
      </w:pPr>
      <w:r w:rsidRPr="002670B3">
        <w:rPr>
          <w:rFonts w:asciiTheme="minorHAnsi" w:hAnsiTheme="minorHAnsi" w:cstheme="minorHAnsi"/>
        </w:rPr>
        <w:t xml:space="preserve">Izvajalec bo hranil </w:t>
      </w:r>
      <w:r w:rsidR="0043792B" w:rsidRPr="002670B3">
        <w:rPr>
          <w:rFonts w:asciiTheme="minorHAnsi" w:hAnsiTheme="minorHAnsi" w:cstheme="minorHAnsi"/>
        </w:rPr>
        <w:t>en izvod posamezne tiskovine</w:t>
      </w:r>
      <w:r w:rsidR="00D0029A" w:rsidRPr="002670B3">
        <w:rPr>
          <w:rFonts w:asciiTheme="minorHAnsi" w:hAnsiTheme="minorHAnsi" w:cstheme="minorHAnsi"/>
        </w:rPr>
        <w:t xml:space="preserve"> in drugega materiala ter drugo dokumentacijo</w:t>
      </w:r>
      <w:r w:rsidRPr="002670B3">
        <w:rPr>
          <w:rFonts w:asciiTheme="minorHAnsi" w:hAnsiTheme="minorHAnsi" w:cstheme="minorHAnsi"/>
        </w:rPr>
        <w:t xml:space="preserve"> v zvezi z operacijo kot dokazil</w:t>
      </w:r>
      <w:r w:rsidR="0043792B" w:rsidRPr="002670B3">
        <w:rPr>
          <w:rFonts w:asciiTheme="minorHAnsi" w:hAnsiTheme="minorHAnsi" w:cstheme="minorHAnsi"/>
        </w:rPr>
        <w:t>o</w:t>
      </w:r>
      <w:r w:rsidRPr="002670B3">
        <w:rPr>
          <w:rFonts w:asciiTheme="minorHAnsi" w:hAnsiTheme="minorHAnsi" w:cstheme="minorHAnsi"/>
        </w:rPr>
        <w:t xml:space="preserve"> za potrebe nadzora in spremljanja na nivoju projekta </w:t>
      </w:r>
      <w:r w:rsidRPr="002670B3">
        <w:rPr>
          <w:rStyle w:val="normaltextrun"/>
          <w:rFonts w:cs="Arial"/>
          <w:b/>
          <w:bCs/>
          <w:i/>
          <w:iCs/>
          <w:shd w:val="clear" w:color="auto" w:fill="FFFFFF"/>
        </w:rPr>
        <w:t>»</w:t>
      </w:r>
      <w:r w:rsidR="003E43BB">
        <w:rPr>
          <w:rStyle w:val="normaltextrun"/>
          <w:rFonts w:cs="Arial"/>
          <w:b/>
          <w:bCs/>
          <w:i/>
          <w:iCs/>
          <w:shd w:val="clear" w:color="auto" w:fill="FFFFFF"/>
        </w:rPr>
        <w:t xml:space="preserve">Krepitev vseživljenjskega </w:t>
      </w:r>
      <w:r w:rsidR="00302FD0">
        <w:rPr>
          <w:rStyle w:val="normaltextrun"/>
          <w:rFonts w:cs="Arial"/>
          <w:b/>
          <w:bCs/>
          <w:i/>
          <w:iCs/>
          <w:shd w:val="clear" w:color="auto" w:fill="FFFFFF"/>
        </w:rPr>
        <w:t>učenja</w:t>
      </w:r>
      <w:r w:rsidRPr="002670B3">
        <w:rPr>
          <w:rStyle w:val="normaltextrun"/>
          <w:rFonts w:cs="Arial"/>
          <w:b/>
          <w:bCs/>
          <w:i/>
          <w:iCs/>
          <w:shd w:val="clear" w:color="auto" w:fill="FFFFFF"/>
        </w:rPr>
        <w:t>«</w:t>
      </w:r>
      <w:r w:rsidR="00302FD0">
        <w:rPr>
          <w:rStyle w:val="normaltextrun"/>
          <w:rFonts w:cs="Arial"/>
          <w:b/>
          <w:bCs/>
          <w:i/>
          <w:iCs/>
          <w:shd w:val="clear" w:color="auto" w:fill="FFFFFF"/>
        </w:rPr>
        <w:t xml:space="preserve"> in projekta </w:t>
      </w:r>
      <w:r w:rsidR="00C61CB8" w:rsidRPr="00C61CB8">
        <w:rPr>
          <w:rStyle w:val="normaltextrun"/>
          <w:rFonts w:cs="Arial"/>
          <w:b/>
          <w:bCs/>
          <w:i/>
          <w:iCs/>
          <w:shd w:val="clear" w:color="auto" w:fill="FFFFFF"/>
        </w:rPr>
        <w:t>»</w:t>
      </w:r>
      <w:r w:rsidR="00C61CB8" w:rsidRPr="00C61CB8">
        <w:rPr>
          <w:rFonts w:cs="Arial"/>
          <w:b/>
          <w:bCs/>
          <w:i/>
          <w:iCs/>
        </w:rPr>
        <w:t>Priprava javnoveljavnega izobraževalnega programa (JVIP) slovenskega znakovnega jezika (SZJ) za odrasle«</w:t>
      </w:r>
      <w:r w:rsidRPr="002670B3">
        <w:rPr>
          <w:rStyle w:val="normaltextrun"/>
          <w:rFonts w:cs="Arial"/>
          <w:b/>
          <w:bCs/>
          <w:i/>
          <w:iCs/>
          <w:shd w:val="clear" w:color="auto" w:fill="FFFFFF"/>
        </w:rPr>
        <w:t xml:space="preserve"> </w:t>
      </w:r>
      <w:r w:rsidRPr="002670B3">
        <w:rPr>
          <w:rFonts w:asciiTheme="minorHAnsi" w:hAnsiTheme="minorHAnsi" w:cstheme="minorHAnsi"/>
        </w:rPr>
        <w:t>ter bo zagotavljal dostop do navedene</w:t>
      </w:r>
      <w:r w:rsidR="0043792B" w:rsidRPr="002670B3">
        <w:rPr>
          <w:rFonts w:asciiTheme="minorHAnsi" w:hAnsiTheme="minorHAnsi" w:cstheme="minorHAnsi"/>
        </w:rPr>
        <w:t>ga</w:t>
      </w:r>
      <w:r w:rsidRPr="002670B3">
        <w:rPr>
          <w:rFonts w:asciiTheme="minorHAnsi" w:hAnsiTheme="minorHAnsi" w:cstheme="minorHAnsi"/>
        </w:rPr>
        <w:t>, in sicer najmanj za obdobje 5 (petih) let od 31. decembra leta, v katerem bo opravljeno zadnje plačilo. Navedeno časovno obdobje se prekine v primeru sodnih postopkov ali na zahtevo Evropske komisije oziroma drugih nadzornih organov. O morebitni spremembi obdobja za hrambo dokumentacije bo izvajalec pisno obveščen s strani naročnika.</w:t>
      </w:r>
    </w:p>
    <w:p w14:paraId="3BE89402" w14:textId="6892DEA6" w:rsidR="00170501" w:rsidRDefault="00170501" w:rsidP="006A06FD">
      <w:pPr>
        <w:rPr>
          <w:rFonts w:asciiTheme="minorHAnsi" w:hAnsiTheme="minorHAnsi" w:cstheme="minorHAnsi"/>
        </w:rPr>
      </w:pPr>
    </w:p>
    <w:p w14:paraId="608C63ED" w14:textId="77777777" w:rsidR="009F7E69" w:rsidRDefault="009F7E69" w:rsidP="006A06FD">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4E25398" w14:textId="77777777" w:rsidR="009F7E69" w:rsidRPr="00566E6B" w:rsidRDefault="009F7E69" w:rsidP="006A06FD">
      <w:r>
        <w:t>Izvajalec s podpisom te pogodbe potrjuje, da je v celoti seznanjen z obsegom in zahtevnostjo pogodbenih storitev.</w:t>
      </w:r>
    </w:p>
    <w:p w14:paraId="79AD8F2F" w14:textId="77777777" w:rsidR="009F7E69" w:rsidRDefault="009F7E69" w:rsidP="006A06FD">
      <w:pPr>
        <w:overflowPunct w:val="0"/>
        <w:autoSpaceDE w:val="0"/>
        <w:autoSpaceDN w:val="0"/>
        <w:adjustRightInd w:val="0"/>
        <w:textAlignment w:val="baseline"/>
        <w:rPr>
          <w:rFonts w:asciiTheme="majorHAnsi" w:hAnsiTheme="majorHAnsi" w:cstheme="majorHAnsi"/>
        </w:rPr>
      </w:pPr>
    </w:p>
    <w:p w14:paraId="125AFB48" w14:textId="77777777" w:rsidR="009F7E69" w:rsidRPr="003C1B13" w:rsidRDefault="009F7E69" w:rsidP="006A06FD">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6A06FD">
      <w:r w:rsidRPr="003C1B13">
        <w:t xml:space="preserve">Naročnik ima pravico izvajati nadzor nad delom izvajalca po tej pogodbi. </w:t>
      </w:r>
    </w:p>
    <w:p w14:paraId="1B7A8CC5" w14:textId="77777777" w:rsidR="009F7E69" w:rsidRPr="003C1B13" w:rsidRDefault="009F7E69" w:rsidP="006A06FD"/>
    <w:p w14:paraId="4777211B" w14:textId="7B8B1AA7" w:rsidR="009F7E69" w:rsidRPr="003C1B13" w:rsidRDefault="009F7E69" w:rsidP="006A06FD">
      <w:r w:rsidRPr="003C1B13">
        <w:t xml:space="preserve">Naročnik lahko izvede nadzorstveni pregled zaradi preverjanja katerekoli izvajalčeve obveznosti po tej pogodbi, </w:t>
      </w:r>
      <w:r w:rsidR="00B27190">
        <w:t>predvsem pa,</w:t>
      </w:r>
      <w:r w:rsidRPr="003C1B13">
        <w:t xml:space="preserve"> če izvajalec:</w:t>
      </w:r>
    </w:p>
    <w:p w14:paraId="403DE3D9" w14:textId="77777777" w:rsidR="009F7E69" w:rsidRPr="003C1B13" w:rsidRDefault="009F7E69" w:rsidP="006A06FD">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6A06FD">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14:paraId="3300AD76" w14:textId="77777777" w:rsidR="009F7E69" w:rsidRPr="003C1B13" w:rsidRDefault="009F7E69" w:rsidP="006A06FD">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 oziroma;</w:t>
      </w:r>
    </w:p>
    <w:p w14:paraId="3C0B5C16" w14:textId="20A0C07F" w:rsidR="009F7E69" w:rsidRPr="003C1B13" w:rsidRDefault="009F7E69" w:rsidP="006A06FD">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52057B50" w14:textId="5BEC0EF7" w:rsidR="00347464" w:rsidRDefault="00347464" w:rsidP="006A06FD">
      <w:pPr>
        <w:pStyle w:val="Odstavekseznama"/>
        <w:spacing w:line="240" w:lineRule="auto"/>
        <w:ind w:left="360"/>
        <w:rPr>
          <w:rFonts w:asciiTheme="majorHAnsi" w:hAnsiTheme="majorHAnsi" w:cstheme="majorHAnsi"/>
          <w:highlight w:val="cyan"/>
        </w:rPr>
      </w:pPr>
    </w:p>
    <w:p w14:paraId="0A06F5AC" w14:textId="228A6517" w:rsidR="00F7494C" w:rsidRPr="002670B3" w:rsidRDefault="005A12C8" w:rsidP="006A06FD">
      <w:pPr>
        <w:rPr>
          <w:rFonts w:asciiTheme="majorHAnsi" w:hAnsiTheme="majorHAnsi" w:cstheme="majorHAnsi"/>
        </w:rPr>
      </w:pPr>
      <w:r w:rsidRPr="002670B3">
        <w:rPr>
          <w:rFonts w:asciiTheme="majorHAnsi" w:hAnsiTheme="majorHAnsi" w:cstheme="majorHAnsi"/>
        </w:rPr>
        <w:t>Izvajalec soglaša, da bo aktivno sodeloval in zagotovil vso zahtevano dokumentacijo</w:t>
      </w:r>
      <w:r w:rsidR="00D0029A" w:rsidRPr="002670B3">
        <w:rPr>
          <w:rFonts w:asciiTheme="majorHAnsi" w:hAnsiTheme="majorHAnsi" w:cstheme="majorHAnsi"/>
        </w:rPr>
        <w:t>,</w:t>
      </w:r>
      <w:r w:rsidRPr="002670B3">
        <w:rPr>
          <w:rFonts w:asciiTheme="majorHAnsi" w:hAnsiTheme="majorHAnsi" w:cstheme="majorHAnsi"/>
        </w:rPr>
        <w:t xml:space="preserve"> poročila</w:t>
      </w:r>
      <w:r w:rsidR="00D0029A" w:rsidRPr="002670B3">
        <w:rPr>
          <w:rFonts w:asciiTheme="majorHAnsi" w:hAnsiTheme="majorHAnsi" w:cstheme="majorHAnsi"/>
        </w:rPr>
        <w:t xml:space="preserve">, izvod tiskovin in drugega materiala </w:t>
      </w:r>
      <w:r w:rsidRPr="002670B3">
        <w:rPr>
          <w:rFonts w:asciiTheme="majorHAnsi" w:hAnsiTheme="majorHAnsi" w:cstheme="majorHAnsi"/>
        </w:rPr>
        <w:t>v morebitnih nadzorstvenih ali revizijskih postopkih pristojnih organov.</w:t>
      </w:r>
    </w:p>
    <w:p w14:paraId="50B494FC" w14:textId="77777777" w:rsidR="00CB70EE" w:rsidRPr="002670B3" w:rsidRDefault="00CB70EE" w:rsidP="006A06FD">
      <w:pPr>
        <w:rPr>
          <w:rFonts w:asciiTheme="majorHAnsi" w:hAnsiTheme="majorHAnsi" w:cstheme="majorHAnsi"/>
        </w:rPr>
      </w:pPr>
    </w:p>
    <w:p w14:paraId="7F133A92" w14:textId="6AE143DB" w:rsidR="00B27190" w:rsidRPr="00CB70EE" w:rsidRDefault="00B27190" w:rsidP="006A06FD">
      <w:pPr>
        <w:pStyle w:val="Naslov1"/>
        <w:rPr>
          <w:rFonts w:asciiTheme="minorHAnsi" w:hAnsiTheme="minorHAnsi" w:cstheme="minorHAnsi"/>
          <w:szCs w:val="24"/>
        </w:rPr>
      </w:pPr>
      <w:bookmarkStart w:id="34" w:name="_Toc181104081"/>
      <w:r w:rsidRPr="00CB70EE">
        <w:rPr>
          <w:rFonts w:cs="Arial"/>
        </w:rPr>
        <w:t>DOBAVA IN PREVZEM TISKOVIN IN DRUGEGA MATERIALA</w:t>
      </w:r>
      <w:bookmarkEnd w:id="34"/>
    </w:p>
    <w:p w14:paraId="1FBAE54F" w14:textId="77777777" w:rsidR="00B27190" w:rsidRPr="007E32D3" w:rsidRDefault="00B27190" w:rsidP="006A06FD">
      <w:pPr>
        <w:tabs>
          <w:tab w:val="left" w:pos="7230"/>
        </w:tabs>
        <w:ind w:right="-96"/>
        <w:rPr>
          <w:rFonts w:cs="Arial"/>
          <w:b/>
        </w:rPr>
      </w:pPr>
    </w:p>
    <w:p w14:paraId="5FFBBB53" w14:textId="77777777" w:rsidR="00B27190" w:rsidRPr="007F144D" w:rsidRDefault="00B27190" w:rsidP="006A06FD">
      <w:pPr>
        <w:pStyle w:val="Odstavekseznama"/>
        <w:numPr>
          <w:ilvl w:val="0"/>
          <w:numId w:val="1"/>
        </w:numPr>
        <w:spacing w:line="240" w:lineRule="auto"/>
        <w:jc w:val="center"/>
        <w:rPr>
          <w:rFonts w:asciiTheme="minorHAnsi" w:hAnsiTheme="minorHAnsi" w:cstheme="minorHAnsi"/>
          <w:b/>
        </w:rPr>
      </w:pPr>
      <w:r w:rsidRPr="007F144D">
        <w:rPr>
          <w:rFonts w:asciiTheme="minorHAnsi" w:hAnsiTheme="minorHAnsi" w:cstheme="minorHAnsi"/>
          <w:b/>
        </w:rPr>
        <w:lastRenderedPageBreak/>
        <w:t>člen</w:t>
      </w:r>
    </w:p>
    <w:p w14:paraId="574E3EC2" w14:textId="77777777" w:rsidR="00B27190" w:rsidRDefault="00B27190" w:rsidP="006A06FD">
      <w:pPr>
        <w:rPr>
          <w:rFonts w:asciiTheme="minorHAnsi" w:hAnsiTheme="minorHAnsi" w:cstheme="minorHAnsi"/>
        </w:rPr>
      </w:pPr>
      <w:r>
        <w:rPr>
          <w:rFonts w:asciiTheme="minorHAnsi" w:hAnsiTheme="minorHAnsi" w:cstheme="minorHAnsi"/>
        </w:rPr>
        <w:t xml:space="preserve">Tiskovine in drug material mora biti dobavljen na sedež naročnika </w:t>
      </w:r>
      <w:r w:rsidRPr="007F144D">
        <w:rPr>
          <w:rFonts w:asciiTheme="minorHAnsi" w:hAnsiTheme="minorHAnsi" w:cstheme="minorHAnsi"/>
        </w:rPr>
        <w:t>Ulica Ambrožiča Novljana 5, 1000 Ljubljana</w:t>
      </w:r>
      <w:r>
        <w:rPr>
          <w:rFonts w:asciiTheme="minorHAnsi" w:hAnsiTheme="minorHAnsi" w:cstheme="minorHAnsi"/>
        </w:rPr>
        <w:t>.</w:t>
      </w:r>
    </w:p>
    <w:p w14:paraId="6FCA8FFC" w14:textId="77777777" w:rsidR="00B27190" w:rsidRDefault="00B27190" w:rsidP="006A06FD">
      <w:pPr>
        <w:rPr>
          <w:rFonts w:asciiTheme="minorHAnsi" w:hAnsiTheme="minorHAnsi" w:cstheme="minorHAnsi"/>
        </w:rPr>
      </w:pPr>
    </w:p>
    <w:p w14:paraId="4902ABE2" w14:textId="4791C897" w:rsidR="00B27190" w:rsidRDefault="00B27190" w:rsidP="006A06FD">
      <w:pPr>
        <w:rPr>
          <w:rFonts w:asciiTheme="minorHAnsi" w:hAnsiTheme="minorHAnsi" w:cstheme="minorHAnsi"/>
        </w:rPr>
      </w:pPr>
      <w:r>
        <w:rPr>
          <w:rFonts w:asciiTheme="minorHAnsi" w:hAnsiTheme="minorHAnsi" w:cstheme="minorHAnsi"/>
        </w:rPr>
        <w:t>Izvajalec mora naročnika o nameravani dobavi predhodno obvestiti. V obvestilu mora navesti uro dobave, način dobave ter količino tiskovin in drugega materiala. Naročnik mora načrtovani prevzem naročila v najkrajšem možnem času izvajalcu potrditi. Izvajalec šele po prejemu potrditve prevzema naročila lahko izvede dostavo. Naročnik tiskovin in drugega materiala, katerega dobava ni bila najavljena kot izhaja iz te določbe ni dolžan prevzeti.</w:t>
      </w:r>
    </w:p>
    <w:p w14:paraId="0688E854" w14:textId="77777777" w:rsidR="00B27190" w:rsidRDefault="00B27190" w:rsidP="006A06FD">
      <w:pPr>
        <w:rPr>
          <w:rFonts w:asciiTheme="minorHAnsi" w:hAnsiTheme="minorHAnsi" w:cstheme="minorHAnsi"/>
        </w:rPr>
      </w:pPr>
    </w:p>
    <w:p w14:paraId="4D458F38" w14:textId="77777777" w:rsidR="00B27190" w:rsidRDefault="00B27190" w:rsidP="006A06FD">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7E32D3">
        <w:rPr>
          <w:rFonts w:asciiTheme="minorHAnsi" w:hAnsiTheme="minorHAnsi" w:cstheme="minorHAnsi"/>
          <w:b/>
        </w:rPr>
        <w:t>len</w:t>
      </w:r>
    </w:p>
    <w:p w14:paraId="009433BC" w14:textId="77777777" w:rsidR="00B27190" w:rsidRDefault="00B27190" w:rsidP="006A06FD">
      <w:pPr>
        <w:rPr>
          <w:rFonts w:asciiTheme="minorHAnsi" w:hAnsiTheme="minorHAnsi" w:cstheme="minorHAnsi"/>
        </w:rPr>
      </w:pPr>
      <w:r w:rsidRPr="007E32D3">
        <w:rPr>
          <w:rFonts w:asciiTheme="minorHAnsi" w:hAnsiTheme="minorHAnsi" w:cstheme="minorHAnsi"/>
        </w:rPr>
        <w:t>Izvajalec mora hkrati s tiskovinami</w:t>
      </w:r>
      <w:r>
        <w:rPr>
          <w:rFonts w:asciiTheme="minorHAnsi" w:hAnsiTheme="minorHAnsi" w:cstheme="minorHAnsi"/>
        </w:rPr>
        <w:t xml:space="preserve"> in drugim materialom</w:t>
      </w:r>
      <w:r w:rsidRPr="007E32D3">
        <w:rPr>
          <w:rFonts w:asciiTheme="minorHAnsi" w:hAnsiTheme="minorHAnsi" w:cstheme="minorHAnsi"/>
        </w:rPr>
        <w:t xml:space="preserve"> ob predaji naročniku izročiti pravilno izpolnjeno dobavnico. Naročnik potrdi prevzem tiskovin</w:t>
      </w:r>
      <w:r>
        <w:rPr>
          <w:rFonts w:asciiTheme="minorHAnsi" w:hAnsiTheme="minorHAnsi" w:cstheme="minorHAnsi"/>
        </w:rPr>
        <w:t xml:space="preserve"> in drugega materiala</w:t>
      </w:r>
      <w:r w:rsidRPr="007E32D3">
        <w:rPr>
          <w:rFonts w:asciiTheme="minorHAnsi" w:hAnsiTheme="minorHAnsi" w:cstheme="minorHAnsi"/>
        </w:rPr>
        <w:t xml:space="preserve"> s podpisom dobavnice.</w:t>
      </w:r>
    </w:p>
    <w:p w14:paraId="50916559" w14:textId="77777777" w:rsidR="00B27190" w:rsidRDefault="00B27190" w:rsidP="006A06FD">
      <w:pPr>
        <w:rPr>
          <w:rFonts w:asciiTheme="minorHAnsi" w:hAnsiTheme="minorHAnsi" w:cstheme="minorHAnsi"/>
        </w:rPr>
      </w:pPr>
    </w:p>
    <w:p w14:paraId="74E9EE0F" w14:textId="6828AE42" w:rsidR="00B27190" w:rsidRDefault="00B27190" w:rsidP="006A06FD">
      <w:pPr>
        <w:rPr>
          <w:rFonts w:asciiTheme="minorHAnsi" w:hAnsiTheme="minorHAnsi" w:cstheme="minorHAnsi"/>
        </w:rPr>
      </w:pPr>
      <w:r>
        <w:rPr>
          <w:rFonts w:asciiTheme="minorHAnsi" w:hAnsiTheme="minorHAnsi" w:cstheme="minorHAnsi"/>
        </w:rPr>
        <w:t xml:space="preserve">Preverjanje kvalitete in količine dobavljenih tiskovin in drugega materiala izvaja naročnik, ki po potrebi za vsak posamezni prevzem oblikuje komisijo. Po potrebi lahko naročnik v komisijo imenuje tudi zunanjega strokovnjaka. Naročnik glede na vsakokratno naročilo preveri ustreznost dobavljenih količin in ustreznost tiskovin in drugega materiala glede na tehnične zahteve iz obrazca </w:t>
      </w:r>
      <w:r w:rsidRPr="00E7558E">
        <w:rPr>
          <w:rFonts w:asciiTheme="minorHAnsi" w:hAnsiTheme="minorHAnsi" w:cstheme="minorHAnsi"/>
        </w:rPr>
        <w:t>OBR – 2.12 (Vrsta in opis predmeta ali Tehnična specifikacija)</w:t>
      </w:r>
      <w:r>
        <w:rPr>
          <w:rFonts w:asciiTheme="minorHAnsi" w:hAnsiTheme="minorHAnsi" w:cstheme="minorHAnsi"/>
        </w:rPr>
        <w:t xml:space="preserve">. Preverjanje kvalitete in količine </w:t>
      </w:r>
      <w:r w:rsidR="0020088C">
        <w:rPr>
          <w:rFonts w:asciiTheme="minorHAnsi" w:hAnsiTheme="minorHAnsi" w:cstheme="minorHAnsi"/>
        </w:rPr>
        <w:t>naročnik potrdi s podpisom dobavnice.</w:t>
      </w:r>
    </w:p>
    <w:p w14:paraId="4D5E9BE0" w14:textId="77777777" w:rsidR="00B27190" w:rsidRDefault="00B27190" w:rsidP="006A06FD">
      <w:pPr>
        <w:rPr>
          <w:rFonts w:asciiTheme="minorHAnsi" w:hAnsiTheme="minorHAnsi" w:cstheme="minorHAnsi"/>
        </w:rPr>
      </w:pPr>
    </w:p>
    <w:p w14:paraId="418EC5E7" w14:textId="77777777" w:rsidR="00B27190" w:rsidRDefault="00B27190" w:rsidP="006A06FD">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E7558E">
        <w:rPr>
          <w:rFonts w:asciiTheme="minorHAnsi" w:hAnsiTheme="minorHAnsi" w:cstheme="minorHAnsi"/>
          <w:b/>
        </w:rPr>
        <w:t>len</w:t>
      </w:r>
    </w:p>
    <w:p w14:paraId="1D4B0D7B" w14:textId="77777777" w:rsidR="00B27190" w:rsidRPr="00E7558E" w:rsidRDefault="00B27190" w:rsidP="006A06FD">
      <w:pPr>
        <w:rPr>
          <w:rFonts w:asciiTheme="minorHAnsi" w:hAnsiTheme="minorHAnsi" w:cstheme="minorHAnsi"/>
        </w:rPr>
      </w:pPr>
      <w:r w:rsidRPr="00E7558E">
        <w:rPr>
          <w:rFonts w:asciiTheme="minorHAnsi" w:hAnsiTheme="minorHAnsi" w:cstheme="minorHAnsi"/>
        </w:rPr>
        <w:t>Ob dobavi mora</w:t>
      </w:r>
      <w:r>
        <w:rPr>
          <w:rFonts w:asciiTheme="minorHAnsi" w:hAnsiTheme="minorHAnsi" w:cstheme="minorHAnsi"/>
        </w:rPr>
        <w:t>jo</w:t>
      </w:r>
      <w:r w:rsidRPr="00E7558E">
        <w:rPr>
          <w:rFonts w:asciiTheme="minorHAnsi" w:hAnsiTheme="minorHAnsi" w:cstheme="minorHAnsi"/>
        </w:rPr>
        <w:t xml:space="preserve"> biti </w:t>
      </w:r>
      <w:r>
        <w:rPr>
          <w:rFonts w:asciiTheme="minorHAnsi" w:hAnsiTheme="minorHAnsi" w:cstheme="minorHAnsi"/>
        </w:rPr>
        <w:t>tiskovine in drug material</w:t>
      </w:r>
      <w:r w:rsidRPr="00E7558E">
        <w:rPr>
          <w:rFonts w:asciiTheme="minorHAnsi" w:hAnsiTheme="minorHAnsi" w:cstheme="minorHAnsi"/>
        </w:rPr>
        <w:t xml:space="preserve"> pakiran v ovoje oz. transportno embalažo, ki med transportom zagotavlja popolno zaščito </w:t>
      </w:r>
      <w:r>
        <w:rPr>
          <w:rFonts w:asciiTheme="minorHAnsi" w:hAnsiTheme="minorHAnsi" w:cstheme="minorHAnsi"/>
        </w:rPr>
        <w:t>le-teh</w:t>
      </w:r>
      <w:r w:rsidRPr="00E7558E">
        <w:rPr>
          <w:rFonts w:asciiTheme="minorHAnsi" w:hAnsiTheme="minorHAnsi" w:cstheme="minorHAnsi"/>
        </w:rPr>
        <w:t xml:space="preserve"> pred mehanskimi in drugimi poškodbami. V primeru poškodovane transportne embalaže </w:t>
      </w:r>
      <w:r>
        <w:rPr>
          <w:rFonts w:asciiTheme="minorHAnsi" w:hAnsiTheme="minorHAnsi" w:cstheme="minorHAnsi"/>
        </w:rPr>
        <w:t>lahko</w:t>
      </w:r>
      <w:r w:rsidRPr="00E7558E">
        <w:rPr>
          <w:rFonts w:asciiTheme="minorHAnsi" w:hAnsiTheme="minorHAnsi" w:cstheme="minorHAnsi"/>
        </w:rPr>
        <w:t xml:space="preserve"> </w:t>
      </w:r>
      <w:r>
        <w:rPr>
          <w:rFonts w:asciiTheme="minorHAnsi" w:hAnsiTheme="minorHAnsi" w:cstheme="minorHAnsi"/>
        </w:rPr>
        <w:t>naročnik</w:t>
      </w:r>
      <w:r w:rsidRPr="00E7558E">
        <w:rPr>
          <w:rFonts w:asciiTheme="minorHAnsi" w:hAnsiTheme="minorHAnsi" w:cstheme="minorHAnsi"/>
        </w:rPr>
        <w:t xml:space="preserve"> prevzem</w:t>
      </w:r>
      <w:r>
        <w:rPr>
          <w:rFonts w:asciiTheme="minorHAnsi" w:hAnsiTheme="minorHAnsi" w:cstheme="minorHAnsi"/>
        </w:rPr>
        <w:t xml:space="preserve"> tiskovin in drugega materiala</w:t>
      </w:r>
      <w:r w:rsidRPr="00E7558E">
        <w:rPr>
          <w:rFonts w:asciiTheme="minorHAnsi" w:hAnsiTheme="minorHAnsi" w:cstheme="minorHAnsi"/>
        </w:rPr>
        <w:t xml:space="preserve"> zavrn</w:t>
      </w:r>
      <w:r>
        <w:rPr>
          <w:rFonts w:asciiTheme="minorHAnsi" w:hAnsiTheme="minorHAnsi" w:cstheme="minorHAnsi"/>
        </w:rPr>
        <w:t>e</w:t>
      </w:r>
      <w:r w:rsidRPr="00E7558E">
        <w:rPr>
          <w:rFonts w:asciiTheme="minorHAnsi" w:hAnsiTheme="minorHAnsi" w:cstheme="minorHAnsi"/>
        </w:rPr>
        <w:t>.</w:t>
      </w:r>
    </w:p>
    <w:p w14:paraId="6350E400" w14:textId="77777777" w:rsidR="00B27190" w:rsidRPr="00E7558E" w:rsidRDefault="00B27190" w:rsidP="006A06FD">
      <w:pPr>
        <w:rPr>
          <w:rFonts w:asciiTheme="minorHAnsi" w:hAnsiTheme="minorHAnsi" w:cstheme="minorHAnsi"/>
        </w:rPr>
      </w:pPr>
    </w:p>
    <w:p w14:paraId="3147B64F" w14:textId="77777777" w:rsidR="00B27190" w:rsidRDefault="00B27190" w:rsidP="006A06FD">
      <w:pPr>
        <w:rPr>
          <w:rFonts w:asciiTheme="minorHAnsi" w:hAnsiTheme="minorHAnsi" w:cstheme="minorHAnsi"/>
        </w:rPr>
      </w:pPr>
      <w:r>
        <w:rPr>
          <w:rFonts w:asciiTheme="minorHAnsi" w:hAnsiTheme="minorHAnsi" w:cstheme="minorHAnsi"/>
        </w:rPr>
        <w:t>Izvajalec dobavi blago v tolikšnem številu ovojev oz. transportne embalaže, kot ga ob vsakokratnem naročilu določil naročnik. Posamezen ovoj oz. transportna embalaža mora vsebovati vrsto in količino tiskovin in drugega materiala, kot ju ob vsakokratnem naročilu določi naročnik.</w:t>
      </w:r>
    </w:p>
    <w:p w14:paraId="2729B42A" w14:textId="77777777" w:rsidR="00B27190" w:rsidRPr="00E7558E" w:rsidRDefault="00B27190" w:rsidP="006A06FD">
      <w:pPr>
        <w:rPr>
          <w:rFonts w:asciiTheme="minorHAnsi" w:hAnsiTheme="minorHAnsi" w:cstheme="minorHAnsi"/>
        </w:rPr>
      </w:pPr>
      <w:r>
        <w:rPr>
          <w:rFonts w:asciiTheme="minorHAnsi" w:hAnsiTheme="minorHAnsi" w:cstheme="minorHAnsi"/>
        </w:rPr>
        <w:t xml:space="preserve"> </w:t>
      </w:r>
    </w:p>
    <w:p w14:paraId="05F18355" w14:textId="77777777" w:rsidR="00B27190" w:rsidRDefault="00B27190" w:rsidP="006A06FD">
      <w:pPr>
        <w:rPr>
          <w:rFonts w:asciiTheme="minorHAnsi" w:hAnsiTheme="minorHAnsi" w:cstheme="minorHAnsi"/>
        </w:rPr>
      </w:pPr>
      <w:r>
        <w:rPr>
          <w:rFonts w:asciiTheme="minorHAnsi" w:hAnsiTheme="minorHAnsi" w:cstheme="minorHAnsi"/>
        </w:rPr>
        <w:t>Izvajalec</w:t>
      </w:r>
      <w:r w:rsidRPr="00E7558E">
        <w:rPr>
          <w:rFonts w:asciiTheme="minorHAnsi" w:hAnsiTheme="minorHAnsi" w:cstheme="minorHAnsi"/>
        </w:rPr>
        <w:t xml:space="preserve"> jamči in se obvezuje, da </w:t>
      </w:r>
      <w:r>
        <w:rPr>
          <w:rFonts w:asciiTheme="minorHAnsi" w:hAnsiTheme="minorHAnsi" w:cstheme="minorHAnsi"/>
        </w:rPr>
        <w:t>tiskovin in drugega materiala</w:t>
      </w:r>
      <w:r w:rsidRPr="00E7558E">
        <w:rPr>
          <w:rFonts w:asciiTheme="minorHAnsi" w:hAnsiTheme="minorHAnsi" w:cstheme="minorHAnsi"/>
        </w:rPr>
        <w:t xml:space="preserve"> ne bo puščal na prostem ali pred dogovorjenimi prostori za izročitev </w:t>
      </w:r>
      <w:r>
        <w:rPr>
          <w:rFonts w:asciiTheme="minorHAnsi" w:hAnsiTheme="minorHAnsi" w:cstheme="minorHAnsi"/>
        </w:rPr>
        <w:t>tiskovin in drugega materiala</w:t>
      </w:r>
      <w:r w:rsidRPr="00E7558E">
        <w:rPr>
          <w:rFonts w:asciiTheme="minorHAnsi" w:hAnsiTheme="minorHAnsi" w:cstheme="minorHAnsi"/>
        </w:rPr>
        <w:t xml:space="preserve"> ali brez nadzora. V primeru, da </w:t>
      </w:r>
      <w:r>
        <w:rPr>
          <w:rFonts w:asciiTheme="minorHAnsi" w:hAnsiTheme="minorHAnsi" w:cstheme="minorHAnsi"/>
        </w:rPr>
        <w:t>izvajalec</w:t>
      </w:r>
      <w:r w:rsidRPr="00E7558E">
        <w:rPr>
          <w:rFonts w:asciiTheme="minorHAnsi" w:hAnsiTheme="minorHAnsi" w:cstheme="minorHAnsi"/>
        </w:rPr>
        <w:t xml:space="preserve"> dobavljen</w:t>
      </w:r>
      <w:r>
        <w:rPr>
          <w:rFonts w:asciiTheme="minorHAnsi" w:hAnsiTheme="minorHAnsi" w:cstheme="minorHAnsi"/>
        </w:rPr>
        <w:t>ih tiskovin in drugega materiala</w:t>
      </w:r>
      <w:r w:rsidRPr="00E7558E">
        <w:rPr>
          <w:rFonts w:asciiTheme="minorHAnsi" w:hAnsiTheme="minorHAnsi" w:cstheme="minorHAnsi"/>
        </w:rPr>
        <w:t xml:space="preserve"> ne bi izročil v dogovorjeni prostor ali v primeru, da bi ga pustil na prostem in/ali brez nadzora, se šteje, da izročitev blaga ni izvršena, </w:t>
      </w:r>
      <w:r>
        <w:rPr>
          <w:rFonts w:asciiTheme="minorHAnsi" w:hAnsiTheme="minorHAnsi" w:cstheme="minorHAnsi"/>
        </w:rPr>
        <w:t>naročnik</w:t>
      </w:r>
      <w:r w:rsidRPr="00E7558E">
        <w:rPr>
          <w:rFonts w:asciiTheme="minorHAnsi" w:hAnsiTheme="minorHAnsi" w:cstheme="minorHAnsi"/>
        </w:rPr>
        <w:t xml:space="preserve"> pa lahko v tem primeru prevzem </w:t>
      </w:r>
      <w:r>
        <w:rPr>
          <w:rFonts w:asciiTheme="minorHAnsi" w:hAnsiTheme="minorHAnsi" w:cstheme="minorHAnsi"/>
        </w:rPr>
        <w:t>naročila</w:t>
      </w:r>
      <w:r w:rsidRPr="00E7558E">
        <w:rPr>
          <w:rFonts w:asciiTheme="minorHAnsi" w:hAnsiTheme="minorHAnsi" w:cstheme="minorHAnsi"/>
        </w:rPr>
        <w:t xml:space="preserve">  tudi zavrne.</w:t>
      </w:r>
    </w:p>
    <w:p w14:paraId="7ABE2971" w14:textId="77777777" w:rsidR="00F7494C" w:rsidRPr="00B27190" w:rsidRDefault="00F7494C" w:rsidP="006A06FD">
      <w:pPr>
        <w:rPr>
          <w:rFonts w:asciiTheme="majorHAnsi" w:hAnsiTheme="majorHAnsi" w:cstheme="majorHAnsi"/>
          <w:highlight w:val="cyan"/>
        </w:rPr>
      </w:pPr>
    </w:p>
    <w:p w14:paraId="2968EA1D" w14:textId="77777777" w:rsidR="00F1689B" w:rsidRDefault="00F1689B" w:rsidP="006A06FD">
      <w:pPr>
        <w:pStyle w:val="Naslov1"/>
        <w:rPr>
          <w:rFonts w:asciiTheme="minorHAnsi" w:hAnsiTheme="minorHAnsi" w:cstheme="minorHAnsi"/>
          <w:szCs w:val="24"/>
        </w:rPr>
      </w:pPr>
      <w:bookmarkStart w:id="35" w:name="_Toc144301494"/>
      <w:bookmarkStart w:id="36" w:name="_Toc144474642"/>
      <w:bookmarkStart w:id="37" w:name="_Toc181104082"/>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35"/>
      <w:bookmarkEnd w:id="36"/>
      <w:bookmarkEnd w:id="37"/>
    </w:p>
    <w:p w14:paraId="38EA32CD" w14:textId="77777777" w:rsidR="00F1689B" w:rsidRPr="00C335CF" w:rsidRDefault="00F1689B" w:rsidP="006A06FD"/>
    <w:p w14:paraId="20546A8E" w14:textId="77777777" w:rsidR="009F7E69" w:rsidRPr="00F0337A"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3E43BB" w:rsidRPr="00C335CF" w14:paraId="75716D38" w14:textId="77777777" w:rsidTr="002E6D22">
        <w:trPr>
          <w:trHeight w:val="441"/>
        </w:trPr>
        <w:tc>
          <w:tcPr>
            <w:tcW w:w="5802" w:type="dxa"/>
            <w:vAlign w:val="center"/>
            <w:hideMark/>
          </w:tcPr>
          <w:p w14:paraId="18D7F68C" w14:textId="77777777" w:rsidR="003E43BB" w:rsidRPr="00C335CF" w:rsidRDefault="003E43BB" w:rsidP="002E6D22">
            <w:pPr>
              <w:jc w:val="right"/>
              <w:rPr>
                <w:rFonts w:cs="Arial"/>
                <w:b/>
                <w:bCs/>
              </w:rPr>
            </w:pPr>
            <w:r w:rsidRPr="00AF07B1">
              <w:rPr>
                <w:rFonts w:cs="Arial"/>
                <w:b/>
                <w:bCs/>
              </w:rPr>
              <w:t>POGODBENA VREDNOST v EUR brez DDV:</w:t>
            </w:r>
            <w:r w:rsidRPr="00C335CF">
              <w:rPr>
                <w:rFonts w:cs="Arial"/>
                <w:b/>
                <w:bCs/>
              </w:rPr>
              <w:t xml:space="preserve"> </w:t>
            </w:r>
          </w:p>
        </w:tc>
        <w:tc>
          <w:tcPr>
            <w:tcW w:w="3535" w:type="dxa"/>
            <w:noWrap/>
            <w:vAlign w:val="center"/>
            <w:hideMark/>
          </w:tcPr>
          <w:p w14:paraId="301A2104" w14:textId="77777777" w:rsidR="003E43BB" w:rsidRPr="00C335CF" w:rsidRDefault="003E43BB" w:rsidP="002E6D22">
            <w:pPr>
              <w:jc w:val="right"/>
              <w:rPr>
                <w:rFonts w:cs="Arial"/>
              </w:rPr>
            </w:pPr>
            <w:r>
              <w:rPr>
                <w:rFonts w:cs="Arial"/>
              </w:rPr>
              <w:t>EUR</w:t>
            </w:r>
          </w:p>
        </w:tc>
      </w:tr>
      <w:tr w:rsidR="003E43BB" w:rsidRPr="00C335CF" w14:paraId="3B8314B1" w14:textId="77777777" w:rsidTr="002E6D22">
        <w:trPr>
          <w:trHeight w:val="441"/>
        </w:trPr>
        <w:tc>
          <w:tcPr>
            <w:tcW w:w="5802" w:type="dxa"/>
            <w:vAlign w:val="center"/>
          </w:tcPr>
          <w:p w14:paraId="1B77E439" w14:textId="77777777" w:rsidR="003E43BB" w:rsidRDefault="003E43BB" w:rsidP="002E6D22">
            <w:pPr>
              <w:jc w:val="right"/>
              <w:rPr>
                <w:rFonts w:cs="Arial"/>
                <w:b/>
                <w:bCs/>
              </w:rPr>
            </w:pPr>
            <w:r>
              <w:rPr>
                <w:rFonts w:cs="Arial"/>
                <w:b/>
                <w:bCs/>
              </w:rPr>
              <w:t>22 % DDV:</w:t>
            </w:r>
          </w:p>
          <w:p w14:paraId="617B2151" w14:textId="77777777" w:rsidR="003E43BB" w:rsidRPr="00AF07B1" w:rsidRDefault="003E43BB" w:rsidP="002E6D22">
            <w:pPr>
              <w:jc w:val="right"/>
              <w:rPr>
                <w:rFonts w:cs="Arial"/>
                <w:b/>
                <w:bCs/>
              </w:rPr>
            </w:pPr>
            <w:r w:rsidRPr="009107BC">
              <w:rPr>
                <w:rFonts w:cs="Arial"/>
                <w:bCs/>
                <w:i/>
                <w:color w:val="BFBFBF" w:themeColor="background1" w:themeShade="BF"/>
              </w:rPr>
              <w:t>(če je ponudnik zavezanec za DDV</w:t>
            </w:r>
          </w:p>
        </w:tc>
        <w:tc>
          <w:tcPr>
            <w:tcW w:w="3535" w:type="dxa"/>
            <w:noWrap/>
            <w:vAlign w:val="center"/>
          </w:tcPr>
          <w:p w14:paraId="4BBA0C9F" w14:textId="77777777" w:rsidR="003E43BB" w:rsidRDefault="003E43BB" w:rsidP="002E6D22">
            <w:pPr>
              <w:jc w:val="right"/>
              <w:rPr>
                <w:rFonts w:cs="Arial"/>
              </w:rPr>
            </w:pPr>
            <w:r>
              <w:rPr>
                <w:rFonts w:cs="Arial"/>
              </w:rPr>
              <w:t>EUR</w:t>
            </w:r>
          </w:p>
        </w:tc>
      </w:tr>
      <w:tr w:rsidR="003E43BB" w:rsidRPr="00C335CF" w14:paraId="34689E09" w14:textId="77777777" w:rsidTr="002E6D22">
        <w:trPr>
          <w:trHeight w:val="441"/>
        </w:trPr>
        <w:tc>
          <w:tcPr>
            <w:tcW w:w="5802" w:type="dxa"/>
            <w:vAlign w:val="center"/>
          </w:tcPr>
          <w:p w14:paraId="2EBD977A" w14:textId="77777777" w:rsidR="003E43BB" w:rsidRDefault="003E43BB" w:rsidP="002E6D22">
            <w:pPr>
              <w:jc w:val="right"/>
              <w:rPr>
                <w:rFonts w:cs="Arial"/>
                <w:b/>
                <w:bCs/>
              </w:rPr>
            </w:pPr>
            <w:r>
              <w:rPr>
                <w:rFonts w:cs="Arial"/>
                <w:b/>
                <w:bCs/>
              </w:rPr>
              <w:t>POGODBENA VREDNOST v EUR z DDV:</w:t>
            </w:r>
          </w:p>
          <w:p w14:paraId="3A69009B" w14:textId="77777777" w:rsidR="003E43BB" w:rsidRDefault="003E43BB" w:rsidP="002E6D22">
            <w:pPr>
              <w:jc w:val="right"/>
              <w:rPr>
                <w:rFonts w:cs="Arial"/>
                <w:b/>
                <w:bCs/>
              </w:rPr>
            </w:pPr>
            <w:r w:rsidRPr="009107BC">
              <w:rPr>
                <w:rFonts w:cs="Arial"/>
                <w:bCs/>
                <w:i/>
                <w:color w:val="BFBFBF" w:themeColor="background1" w:themeShade="BF"/>
              </w:rPr>
              <w:t>(če je ponudnik zavezanec za DDV)</w:t>
            </w:r>
          </w:p>
        </w:tc>
        <w:tc>
          <w:tcPr>
            <w:tcW w:w="3535" w:type="dxa"/>
            <w:noWrap/>
            <w:vAlign w:val="center"/>
          </w:tcPr>
          <w:p w14:paraId="6949199D" w14:textId="77777777" w:rsidR="003E43BB" w:rsidRDefault="003E43BB" w:rsidP="002E6D22">
            <w:pPr>
              <w:jc w:val="right"/>
              <w:rPr>
                <w:rFonts w:cs="Arial"/>
              </w:rPr>
            </w:pPr>
            <w:r>
              <w:rPr>
                <w:rFonts w:cs="Arial"/>
              </w:rPr>
              <w:t>EUR</w:t>
            </w:r>
          </w:p>
        </w:tc>
      </w:tr>
      <w:tr w:rsidR="003E43BB" w:rsidRPr="00C335CF" w14:paraId="07B675A9" w14:textId="77777777" w:rsidTr="002E6D22">
        <w:trPr>
          <w:trHeight w:val="441"/>
        </w:trPr>
        <w:tc>
          <w:tcPr>
            <w:tcW w:w="5802" w:type="dxa"/>
            <w:vAlign w:val="center"/>
          </w:tcPr>
          <w:p w14:paraId="2C839EBB" w14:textId="77777777" w:rsidR="003E43BB" w:rsidRDefault="003E43BB" w:rsidP="002E6D22">
            <w:pPr>
              <w:jc w:val="right"/>
              <w:rPr>
                <w:rFonts w:cs="Arial"/>
                <w:b/>
                <w:bCs/>
              </w:rPr>
            </w:pPr>
            <w:r>
              <w:rPr>
                <w:rFonts w:cs="Arial"/>
                <w:b/>
                <w:bCs/>
              </w:rPr>
              <w:t>20% DODATNIH DEL* brez DDV:</w:t>
            </w:r>
          </w:p>
        </w:tc>
        <w:tc>
          <w:tcPr>
            <w:tcW w:w="3535" w:type="dxa"/>
            <w:noWrap/>
            <w:vAlign w:val="center"/>
          </w:tcPr>
          <w:p w14:paraId="506D2F25" w14:textId="77777777" w:rsidR="003E43BB" w:rsidRPr="00C335CF" w:rsidRDefault="003E43BB" w:rsidP="002E6D22">
            <w:pPr>
              <w:jc w:val="right"/>
              <w:rPr>
                <w:rFonts w:cs="Arial"/>
              </w:rPr>
            </w:pPr>
            <w:r>
              <w:rPr>
                <w:rFonts w:cs="Arial"/>
              </w:rPr>
              <w:t>EUR</w:t>
            </w:r>
          </w:p>
        </w:tc>
      </w:tr>
      <w:tr w:rsidR="003E43BB" w:rsidRPr="00C335CF" w14:paraId="1A9EDE10" w14:textId="77777777" w:rsidTr="002E6D22">
        <w:trPr>
          <w:trHeight w:val="441"/>
        </w:trPr>
        <w:tc>
          <w:tcPr>
            <w:tcW w:w="5802" w:type="dxa"/>
            <w:vAlign w:val="center"/>
          </w:tcPr>
          <w:p w14:paraId="7DCC985A" w14:textId="77777777" w:rsidR="003E43BB" w:rsidRDefault="003E43BB" w:rsidP="002E6D22">
            <w:pPr>
              <w:jc w:val="right"/>
              <w:rPr>
                <w:rFonts w:cs="Arial"/>
                <w:b/>
                <w:bCs/>
              </w:rPr>
            </w:pPr>
            <w:r>
              <w:rPr>
                <w:rFonts w:cs="Arial"/>
                <w:b/>
                <w:bCs/>
              </w:rPr>
              <w:t>SKUPNA POGODENA VREDNOST Z VKLJUČENIMI MOREBITNIMI 20% DODATNIMI DELI brez DDV:</w:t>
            </w:r>
          </w:p>
        </w:tc>
        <w:tc>
          <w:tcPr>
            <w:tcW w:w="3535" w:type="dxa"/>
            <w:noWrap/>
            <w:vAlign w:val="center"/>
          </w:tcPr>
          <w:p w14:paraId="2CFDAB3C" w14:textId="77777777" w:rsidR="003E43BB" w:rsidRDefault="003E43BB" w:rsidP="002E6D22">
            <w:pPr>
              <w:jc w:val="right"/>
              <w:rPr>
                <w:rFonts w:cs="Arial"/>
              </w:rPr>
            </w:pPr>
          </w:p>
        </w:tc>
      </w:tr>
      <w:tr w:rsidR="003E43BB" w:rsidRPr="00C335CF" w14:paraId="41234DBE" w14:textId="77777777" w:rsidTr="002E6D22">
        <w:trPr>
          <w:trHeight w:val="441"/>
        </w:trPr>
        <w:tc>
          <w:tcPr>
            <w:tcW w:w="5802" w:type="dxa"/>
            <w:vAlign w:val="center"/>
          </w:tcPr>
          <w:p w14:paraId="5BB9C74E" w14:textId="77777777" w:rsidR="003E43BB" w:rsidRDefault="003E43BB" w:rsidP="002E6D22">
            <w:pPr>
              <w:jc w:val="right"/>
              <w:rPr>
                <w:rFonts w:cs="Arial"/>
                <w:b/>
                <w:bCs/>
              </w:rPr>
            </w:pPr>
            <w:r>
              <w:rPr>
                <w:rFonts w:cs="Arial"/>
                <w:b/>
                <w:bCs/>
              </w:rPr>
              <w:t>22 % DDV:</w:t>
            </w:r>
          </w:p>
          <w:p w14:paraId="011FDDB9" w14:textId="77777777" w:rsidR="003E43BB" w:rsidRPr="009107BC" w:rsidRDefault="003E43BB" w:rsidP="002E6D22">
            <w:pPr>
              <w:jc w:val="right"/>
              <w:rPr>
                <w:rFonts w:cs="Arial"/>
                <w:bCs/>
                <w:i/>
              </w:rPr>
            </w:pPr>
            <w:bookmarkStart w:id="38" w:name="_Hlk165907744"/>
            <w:r w:rsidRPr="009107BC">
              <w:rPr>
                <w:rFonts w:cs="Arial"/>
                <w:bCs/>
                <w:i/>
                <w:color w:val="BFBFBF" w:themeColor="background1" w:themeShade="BF"/>
              </w:rPr>
              <w:t>(če je ponudnik zavezanec za DDV)</w:t>
            </w:r>
            <w:bookmarkEnd w:id="38"/>
          </w:p>
        </w:tc>
        <w:tc>
          <w:tcPr>
            <w:tcW w:w="3535" w:type="dxa"/>
            <w:noWrap/>
            <w:vAlign w:val="center"/>
          </w:tcPr>
          <w:p w14:paraId="3E89A247" w14:textId="77777777" w:rsidR="003E43BB" w:rsidRDefault="003E43BB" w:rsidP="002E6D22">
            <w:pPr>
              <w:jc w:val="right"/>
              <w:rPr>
                <w:rFonts w:cs="Arial"/>
              </w:rPr>
            </w:pPr>
          </w:p>
        </w:tc>
      </w:tr>
      <w:tr w:rsidR="003E43BB" w:rsidRPr="00C335CF" w14:paraId="3F967046" w14:textId="77777777" w:rsidTr="002E6D22">
        <w:trPr>
          <w:trHeight w:val="441"/>
        </w:trPr>
        <w:tc>
          <w:tcPr>
            <w:tcW w:w="5802" w:type="dxa"/>
            <w:vAlign w:val="center"/>
          </w:tcPr>
          <w:p w14:paraId="026A5010" w14:textId="77777777" w:rsidR="003E43BB" w:rsidRDefault="003E43BB" w:rsidP="002E6D22">
            <w:pPr>
              <w:jc w:val="right"/>
              <w:rPr>
                <w:rFonts w:cs="Arial"/>
                <w:b/>
                <w:bCs/>
              </w:rPr>
            </w:pPr>
            <w:r>
              <w:rPr>
                <w:rFonts w:cs="Arial"/>
                <w:b/>
                <w:bCs/>
              </w:rPr>
              <w:lastRenderedPageBreak/>
              <w:t>SKUPNA POGODENA VREDNOST Z VKLJUČENIMI MOREBITNIMI 20% DODATNIMI DELI z DDV:</w:t>
            </w:r>
          </w:p>
        </w:tc>
        <w:tc>
          <w:tcPr>
            <w:tcW w:w="3535" w:type="dxa"/>
            <w:noWrap/>
            <w:vAlign w:val="center"/>
          </w:tcPr>
          <w:p w14:paraId="438E27B7" w14:textId="77777777" w:rsidR="003E43BB" w:rsidRDefault="003E43BB" w:rsidP="002E6D22">
            <w:pPr>
              <w:jc w:val="right"/>
              <w:rPr>
                <w:rFonts w:cs="Arial"/>
              </w:rPr>
            </w:pPr>
          </w:p>
        </w:tc>
      </w:tr>
    </w:tbl>
    <w:p w14:paraId="6D1D51CC" w14:textId="77777777" w:rsidR="003E43BB" w:rsidRDefault="003E43BB" w:rsidP="006A06FD">
      <w:pPr>
        <w:rPr>
          <w:rFonts w:asciiTheme="minorHAnsi" w:hAnsiTheme="minorHAnsi" w:cstheme="minorHAnsi"/>
          <w:sz w:val="16"/>
          <w:szCs w:val="16"/>
        </w:rPr>
      </w:pPr>
    </w:p>
    <w:p w14:paraId="2132BB84" w14:textId="5938A4F6" w:rsidR="009F7E69" w:rsidRDefault="0012720F" w:rsidP="006A06FD">
      <w:pPr>
        <w:rPr>
          <w:rFonts w:asciiTheme="minorHAnsi" w:hAnsiTheme="minorHAnsi" w:cstheme="minorHAnsi"/>
          <w:sz w:val="16"/>
          <w:szCs w:val="16"/>
        </w:rPr>
      </w:pPr>
      <w:r>
        <w:rPr>
          <w:rFonts w:asciiTheme="minorHAnsi" w:hAnsiTheme="minorHAnsi" w:cstheme="minorHAnsi"/>
          <w:sz w:val="16"/>
          <w:szCs w:val="16"/>
        </w:rPr>
        <w:t>*se obračunajo samo v primeru in pod pogoji iz 23. člena te pogodbe.</w:t>
      </w:r>
    </w:p>
    <w:p w14:paraId="5D462604" w14:textId="77777777" w:rsidR="0012720F" w:rsidRPr="0012720F" w:rsidRDefault="0012720F" w:rsidP="006A06FD">
      <w:pPr>
        <w:rPr>
          <w:rFonts w:asciiTheme="minorHAnsi" w:hAnsiTheme="minorHAnsi" w:cstheme="minorHAnsi"/>
          <w:sz w:val="16"/>
          <w:szCs w:val="16"/>
        </w:rPr>
      </w:pPr>
    </w:p>
    <w:p w14:paraId="22FD63A4" w14:textId="74C4F5FF" w:rsidR="00347464" w:rsidRPr="00561059" w:rsidRDefault="00347464" w:rsidP="006A06FD">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Default="009F7E69" w:rsidP="006A06FD">
      <w:pPr>
        <w:rPr>
          <w:rFonts w:asciiTheme="minorHAnsi" w:hAnsiTheme="minorHAnsi" w:cstheme="minorHAnsi"/>
        </w:rPr>
      </w:pPr>
    </w:p>
    <w:p w14:paraId="6EEA49ED" w14:textId="2051AE3A" w:rsidR="009F7E69" w:rsidRDefault="00862B04" w:rsidP="006A06FD">
      <w:pPr>
        <w:rPr>
          <w:rFonts w:asciiTheme="minorHAnsi" w:hAnsiTheme="minorHAnsi" w:cstheme="minorHAnsi"/>
        </w:rPr>
      </w:pPr>
      <w:r w:rsidRPr="0012720F">
        <w:rPr>
          <w:rFonts w:asciiTheme="minorHAnsi" w:hAnsiTheme="minorHAnsi" w:cstheme="minorHAnsi"/>
        </w:rPr>
        <w:t>P</w:t>
      </w:r>
      <w:r w:rsidR="009F7E69" w:rsidRPr="0012720F">
        <w:rPr>
          <w:rFonts w:asciiTheme="minorHAnsi" w:hAnsiTheme="minorHAnsi" w:cstheme="minorHAnsi"/>
        </w:rPr>
        <w:t xml:space="preserve">ogodbena vrednost je okvirna. Naročnik bo naročal </w:t>
      </w:r>
      <w:r w:rsidRPr="0012720F">
        <w:rPr>
          <w:rFonts w:asciiTheme="minorHAnsi" w:hAnsiTheme="minorHAnsi" w:cstheme="minorHAnsi"/>
        </w:rPr>
        <w:t xml:space="preserve">posamezne </w:t>
      </w:r>
      <w:r w:rsidR="0012720F" w:rsidRPr="0012720F">
        <w:rPr>
          <w:rFonts w:asciiTheme="minorHAnsi" w:hAnsiTheme="minorHAnsi" w:cstheme="minorHAnsi"/>
        </w:rPr>
        <w:t>storitve</w:t>
      </w:r>
      <w:r w:rsidRPr="0012720F">
        <w:rPr>
          <w:rFonts w:asciiTheme="minorHAnsi" w:hAnsiTheme="minorHAnsi" w:cstheme="minorHAnsi"/>
        </w:rPr>
        <w:t xml:space="preserve"> </w:t>
      </w:r>
      <w:r w:rsidR="003D38C9" w:rsidRPr="0012720F">
        <w:rPr>
          <w:rFonts w:asciiTheme="minorHAnsi" w:hAnsiTheme="minorHAnsi" w:cstheme="minorHAnsi"/>
        </w:rPr>
        <w:t>sukcesivno glede na njegove dejanske potrebe</w:t>
      </w:r>
      <w:r w:rsidR="009F7E69" w:rsidRPr="0012720F">
        <w:rPr>
          <w:rFonts w:asciiTheme="minorHAnsi" w:hAnsiTheme="minorHAnsi" w:cstheme="minorHAnsi"/>
        </w:rPr>
        <w:t xml:space="preserve">, zato lahko v času trajanja te pogodbe pride do odstopanj od ocenjenih količin v Predračunu (OBR – 2.13), kar pomeni, da se lahko </w:t>
      </w:r>
      <w:r w:rsidRPr="0012720F">
        <w:rPr>
          <w:rFonts w:asciiTheme="minorHAnsi" w:hAnsiTheme="minorHAnsi" w:cstheme="minorHAnsi"/>
        </w:rPr>
        <w:t xml:space="preserve">okvirna </w:t>
      </w:r>
      <w:r w:rsidR="009F7E69" w:rsidRPr="0012720F">
        <w:rPr>
          <w:rFonts w:asciiTheme="minorHAnsi" w:hAnsiTheme="minorHAnsi" w:cstheme="minorHAnsi"/>
        </w:rPr>
        <w:t>pogodben</w:t>
      </w:r>
      <w:r w:rsidR="009D6D26" w:rsidRPr="0012720F">
        <w:rPr>
          <w:rFonts w:asciiTheme="minorHAnsi" w:hAnsiTheme="minorHAnsi" w:cstheme="minorHAnsi"/>
        </w:rPr>
        <w:t>a</w:t>
      </w:r>
      <w:r w:rsidR="009F7E69" w:rsidRPr="0012720F">
        <w:rPr>
          <w:rFonts w:asciiTheme="minorHAnsi" w:hAnsiTheme="minorHAnsi" w:cstheme="minorHAnsi"/>
        </w:rPr>
        <w:t xml:space="preserve"> vrednost do konca veljavnosti te pogodbe spremeni. V primeru, da bi pred potekom trajanj</w:t>
      </w:r>
      <w:r w:rsidR="003D38C9" w:rsidRPr="0012720F">
        <w:rPr>
          <w:rFonts w:asciiTheme="minorHAnsi" w:hAnsiTheme="minorHAnsi" w:cstheme="minorHAnsi"/>
        </w:rPr>
        <w:t>a</w:t>
      </w:r>
      <w:r w:rsidR="009F7E69" w:rsidRPr="0012720F">
        <w:rPr>
          <w:rFonts w:asciiTheme="minorHAnsi" w:hAnsiTheme="minorHAnsi" w:cstheme="minorHAnsi"/>
        </w:rPr>
        <w:t xml:space="preserve"> te pogodbe skupna vrednost izvede</w:t>
      </w:r>
      <w:r w:rsidRPr="0012720F">
        <w:rPr>
          <w:rFonts w:asciiTheme="minorHAnsi" w:hAnsiTheme="minorHAnsi" w:cstheme="minorHAnsi"/>
        </w:rPr>
        <w:t xml:space="preserve">ne storitve </w:t>
      </w:r>
      <w:r w:rsidR="009F7E69" w:rsidRPr="0012720F">
        <w:rPr>
          <w:rFonts w:asciiTheme="minorHAnsi" w:hAnsiTheme="minorHAnsi" w:cstheme="minorHAnsi"/>
        </w:rPr>
        <w:t>presegla pogodben</w:t>
      </w:r>
      <w:r w:rsidRPr="0012720F">
        <w:rPr>
          <w:rFonts w:asciiTheme="minorHAnsi" w:hAnsiTheme="minorHAnsi" w:cstheme="minorHAnsi"/>
        </w:rPr>
        <w:t>e</w:t>
      </w:r>
      <w:r w:rsidR="009F7E69" w:rsidRPr="0012720F">
        <w:rPr>
          <w:rFonts w:asciiTheme="minorHAnsi" w:hAnsiTheme="minorHAnsi" w:cstheme="minorHAnsi"/>
        </w:rPr>
        <w:t xml:space="preserve"> vrednost, zaradi večjih količin od okvirnih, bo naročnik, v primeru da bo imel zagotovljena sredstva, sklenil aneks k pogodbi. V tem primeru se bo aneks k pogodbi sklepal na podlagi prve točke 1. odstavka 95. člena ZJN-3, </w:t>
      </w:r>
      <w:r w:rsidRPr="0012720F">
        <w:rPr>
          <w:rFonts w:asciiTheme="minorHAnsi" w:hAnsiTheme="minorHAnsi" w:cstheme="minorHAnsi"/>
        </w:rPr>
        <w:t>v</w:t>
      </w:r>
      <w:r w:rsidR="009F7E69" w:rsidRPr="0012720F">
        <w:rPr>
          <w:rFonts w:asciiTheme="minorHAnsi" w:hAnsiTheme="minorHAnsi" w:cstheme="minorHAnsi"/>
        </w:rPr>
        <w:t xml:space="preserve"> kater</w:t>
      </w:r>
      <w:r w:rsidRPr="0012720F">
        <w:rPr>
          <w:rFonts w:asciiTheme="minorHAnsi" w:hAnsiTheme="minorHAnsi" w:cstheme="minorHAnsi"/>
        </w:rPr>
        <w:t>e</w:t>
      </w:r>
      <w:r w:rsidR="009F7E69" w:rsidRPr="0012720F">
        <w:rPr>
          <w:rFonts w:asciiTheme="minorHAnsi" w:hAnsiTheme="minorHAnsi" w:cstheme="minorHAnsi"/>
        </w:rPr>
        <w:t>m se pogodbeni stranki dogovorita za večje količine</w:t>
      </w:r>
      <w:r w:rsidR="003D38C9" w:rsidRPr="0012720F">
        <w:rPr>
          <w:rFonts w:asciiTheme="minorHAnsi" w:hAnsiTheme="minorHAnsi" w:cstheme="minorHAnsi"/>
        </w:rPr>
        <w:t xml:space="preserve"> storitev</w:t>
      </w:r>
      <w:r w:rsidR="009F7E69" w:rsidRPr="0012720F">
        <w:rPr>
          <w:rFonts w:asciiTheme="minorHAnsi" w:hAnsiTheme="minorHAnsi" w:cstheme="minorHAnsi"/>
        </w:rPr>
        <w:t xml:space="preserve"> ostali pogodbeni pogoji pa se ne smejo bistveno spremeniti.</w:t>
      </w:r>
      <w:r w:rsidR="00347464" w:rsidRPr="0012720F">
        <w:rPr>
          <w:rFonts w:asciiTheme="minorHAnsi" w:hAnsiTheme="minorHAnsi" w:cstheme="minorHAnsi"/>
        </w:rPr>
        <w:t xml:space="preserve"> </w:t>
      </w:r>
    </w:p>
    <w:p w14:paraId="2D23022F" w14:textId="77777777" w:rsidR="009F7E69" w:rsidRDefault="009F7E69" w:rsidP="006A06FD">
      <w:pPr>
        <w:rPr>
          <w:rFonts w:asciiTheme="minorHAnsi" w:hAnsiTheme="minorHAnsi" w:cstheme="minorHAnsi"/>
        </w:rPr>
      </w:pPr>
    </w:p>
    <w:p w14:paraId="0A65B240" w14:textId="50823A41" w:rsidR="00444387" w:rsidRDefault="00444387" w:rsidP="00444387">
      <w:pPr>
        <w:pStyle w:val="Navadensplet"/>
        <w:spacing w:before="0" w:beforeAutospacing="0" w:after="0" w:afterAutospacing="0"/>
        <w:jc w:val="both"/>
        <w:rPr>
          <w:rFonts w:ascii="Arial" w:hAnsi="Arial" w:cs="Arial"/>
          <w:sz w:val="22"/>
          <w:szCs w:val="22"/>
        </w:rPr>
      </w:pPr>
      <w:r w:rsidRPr="00672ED3">
        <w:rPr>
          <w:rFonts w:ascii="Arial" w:hAnsi="Arial" w:cs="Arial"/>
          <w:sz w:val="22"/>
          <w:szCs w:val="22"/>
        </w:rPr>
        <w:t>Pogodbena cena zajema celotno plačilo za izvedbo storitev po tej pogodbi in vključuje vse stroške izvajalca, potrebne za popolno, pravočasno in kakovostno izvedbo pogodbenih obveznosti, vključno, vendar ne omejeno na stroške dela, potne stroške, stroške prevozov, materialne stroške, zavarovanja, davke, takse ter vse druge neposredne ali posredne stroške, ki so povezani z izvedbo storitev po tej pogodbi.</w:t>
      </w:r>
    </w:p>
    <w:p w14:paraId="4B72B3BA" w14:textId="77777777" w:rsidR="00444387" w:rsidRDefault="00444387" w:rsidP="006A06FD">
      <w:pPr>
        <w:rPr>
          <w:rFonts w:asciiTheme="minorHAnsi" w:hAnsiTheme="minorHAnsi" w:cstheme="minorHAnsi"/>
        </w:rPr>
      </w:pPr>
    </w:p>
    <w:p w14:paraId="33178CEE" w14:textId="5AFA3290" w:rsidR="009F7E69" w:rsidRDefault="009F7E69" w:rsidP="006A06FD">
      <w:pPr>
        <w:rPr>
          <w:rFonts w:asciiTheme="minorHAnsi" w:hAnsiTheme="minorHAnsi" w:cstheme="minorHAnsi"/>
        </w:rPr>
      </w:pPr>
      <w:r w:rsidRPr="007D0ED0">
        <w:rPr>
          <w:rFonts w:asciiTheme="minorHAnsi" w:hAnsiTheme="minorHAnsi" w:cstheme="minorHAnsi"/>
        </w:rPr>
        <w:t>Cene na enoto so določene v obrazcu OBR – 2.1</w:t>
      </w:r>
      <w:r>
        <w:rPr>
          <w:rFonts w:asciiTheme="minorHAnsi" w:hAnsiTheme="minorHAnsi" w:cstheme="minorHAnsi"/>
        </w:rPr>
        <w:t>3</w:t>
      </w:r>
      <w:r w:rsidRPr="007D0ED0">
        <w:rPr>
          <w:rFonts w:asciiTheme="minorHAnsi" w:hAnsiTheme="minorHAnsi" w:cstheme="minorHAnsi"/>
        </w:rPr>
        <w:t xml:space="preserve"> (Predračun) in so izražene v eurih (EUR), brez DDV </w:t>
      </w:r>
      <w:r w:rsidR="006403CE">
        <w:rPr>
          <w:rFonts w:asciiTheme="minorHAnsi" w:hAnsiTheme="minorHAnsi" w:cstheme="minorHAnsi"/>
        </w:rPr>
        <w:t>in</w:t>
      </w:r>
      <w:r w:rsidRPr="007D0ED0">
        <w:rPr>
          <w:rFonts w:asciiTheme="minorHAnsi" w:hAnsiTheme="minorHAnsi" w:cstheme="minorHAnsi"/>
        </w:rPr>
        <w:t xml:space="preserve">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4A5E4163" w14:textId="641E54EE" w:rsidR="00EF050C" w:rsidRDefault="00EF050C" w:rsidP="006A06FD">
      <w:pPr>
        <w:rPr>
          <w:rFonts w:asciiTheme="minorHAnsi" w:hAnsiTheme="minorHAnsi" w:cstheme="minorHAnsi"/>
        </w:rPr>
      </w:pPr>
    </w:p>
    <w:p w14:paraId="7AAD21B3" w14:textId="649BE4EE" w:rsidR="00EF050C" w:rsidRDefault="00EF050C" w:rsidP="006A06FD">
      <w:pPr>
        <w:rPr>
          <w:rFonts w:asciiTheme="minorHAnsi" w:hAnsiTheme="minorHAnsi" w:cstheme="minorHAnsi"/>
        </w:rPr>
      </w:pPr>
      <w:r>
        <w:rPr>
          <w:rFonts w:asciiTheme="minorHAnsi" w:hAnsiTheme="minorHAnsi" w:cstheme="minorHAnsi"/>
        </w:rPr>
        <w:t>Naročnik ni dolžan naročiti obsega storitev v celotni okvirno opredeljeni pogodbeni vrednosti.</w:t>
      </w:r>
    </w:p>
    <w:p w14:paraId="71C217A1" w14:textId="77777777" w:rsidR="0012720F" w:rsidRDefault="0012720F" w:rsidP="006A06FD">
      <w:pPr>
        <w:pStyle w:val="paragraph"/>
        <w:spacing w:before="0" w:beforeAutospacing="0" w:after="0" w:afterAutospacing="0"/>
        <w:textAlignment w:val="baseline"/>
        <w:rPr>
          <w:rFonts w:asciiTheme="minorHAnsi" w:hAnsiTheme="minorHAnsi" w:cstheme="minorHAnsi"/>
          <w:sz w:val="22"/>
          <w:szCs w:val="22"/>
        </w:rPr>
      </w:pPr>
    </w:p>
    <w:p w14:paraId="208D6C5E" w14:textId="77777777" w:rsidR="00D05FE8" w:rsidRDefault="00D05FE8" w:rsidP="00D05FE8">
      <w:pPr>
        <w:pStyle w:val="paragraph"/>
        <w:numPr>
          <w:ilvl w:val="0"/>
          <w:numId w:val="1"/>
        </w:numPr>
        <w:spacing w:before="0" w:beforeAutospacing="0" w:after="0" w:afterAutospacing="0"/>
        <w:jc w:val="center"/>
        <w:textAlignment w:val="baseline"/>
        <w:rPr>
          <w:rFonts w:ascii="Arial" w:hAnsi="Arial" w:cs="Arial"/>
          <w:sz w:val="22"/>
          <w:szCs w:val="22"/>
        </w:rPr>
      </w:pPr>
      <w:r>
        <w:rPr>
          <w:rStyle w:val="normaltextrun"/>
          <w:rFonts w:ascii="Arial" w:hAnsi="Arial" w:cs="Arial"/>
          <w:b/>
          <w:bCs/>
          <w:sz w:val="22"/>
          <w:szCs w:val="22"/>
        </w:rPr>
        <w:t>člen</w:t>
      </w:r>
    </w:p>
    <w:p w14:paraId="0B7837D5" w14:textId="7F316A79" w:rsidR="00D05FE8" w:rsidRPr="00D05FE8" w:rsidRDefault="00D05FE8" w:rsidP="00D05FE8">
      <w:pPr>
        <w:pStyle w:val="Navadensplet"/>
        <w:spacing w:before="0" w:beforeAutospacing="0" w:after="0" w:afterAutospacing="0"/>
        <w:jc w:val="both"/>
        <w:rPr>
          <w:rFonts w:ascii="Arial" w:hAnsi="Arial" w:cs="Arial"/>
          <w:color w:val="EE0000"/>
          <w:sz w:val="22"/>
          <w:szCs w:val="22"/>
        </w:rPr>
      </w:pPr>
      <w:r w:rsidRPr="00D05FE8">
        <w:rPr>
          <w:rFonts w:ascii="Arial" w:hAnsi="Arial" w:cs="Arial"/>
          <w:color w:val="EE0000"/>
          <w:sz w:val="22"/>
          <w:szCs w:val="22"/>
        </w:rPr>
        <w:t>Če se ob posameznem naročilu ali ob več hkrati oddanih naročilih izkaže, da je zaradi združevanja naklad, modifikacij, mutacij, formatov, tehničnih specifikacij, materialov ali drugih proizvodnih parametrov mogoče doseči nižjo ceno na enoto oziroma nižjo skupno vrednost naročila (npr. zaradi skupnega tiska na isti poli, optimizacije porabe materiala, skupne dodelave ali transporta), je izvajalec dolžan takšno optimizacijo upoštevati.</w:t>
      </w:r>
    </w:p>
    <w:p w14:paraId="02F290DA" w14:textId="77777777" w:rsidR="00D05FE8" w:rsidRPr="00D05FE8" w:rsidRDefault="00D05FE8" w:rsidP="00D05FE8">
      <w:pPr>
        <w:pStyle w:val="Navadensplet"/>
        <w:spacing w:before="0" w:beforeAutospacing="0" w:after="0" w:afterAutospacing="0"/>
        <w:jc w:val="both"/>
        <w:rPr>
          <w:rFonts w:ascii="Arial" w:hAnsi="Arial" w:cs="Arial"/>
          <w:color w:val="EE0000"/>
          <w:sz w:val="22"/>
          <w:szCs w:val="22"/>
        </w:rPr>
      </w:pPr>
    </w:p>
    <w:p w14:paraId="1E028AF2" w14:textId="25CEA091" w:rsidR="00D05FE8" w:rsidRPr="00D05FE8" w:rsidRDefault="00D05FE8" w:rsidP="00D05FE8">
      <w:pPr>
        <w:pStyle w:val="Navadensplet"/>
        <w:spacing w:before="0" w:beforeAutospacing="0" w:after="0" w:afterAutospacing="0"/>
        <w:jc w:val="both"/>
        <w:rPr>
          <w:rFonts w:ascii="Arial" w:hAnsi="Arial" w:cs="Arial"/>
          <w:color w:val="EE0000"/>
          <w:sz w:val="22"/>
          <w:szCs w:val="22"/>
        </w:rPr>
      </w:pPr>
      <w:r w:rsidRPr="00D05FE8">
        <w:rPr>
          <w:rFonts w:ascii="Arial" w:hAnsi="Arial" w:cs="Arial"/>
          <w:color w:val="EE0000"/>
          <w:sz w:val="22"/>
          <w:szCs w:val="22"/>
        </w:rPr>
        <w:t>Izvajalec je v navedenih primerih dolžan naročniku obračunati ceno, ki odraža dejansko dosežene stroškovne prihranke, ter ponuditi najnižjo možno ceno glede na konkretno kombinacijo naročil.</w:t>
      </w:r>
    </w:p>
    <w:p w14:paraId="07CDC495" w14:textId="77777777" w:rsidR="00D05FE8" w:rsidRPr="00D05FE8" w:rsidRDefault="00D05FE8" w:rsidP="00D05FE8">
      <w:pPr>
        <w:pStyle w:val="Navadensplet"/>
        <w:spacing w:before="0" w:beforeAutospacing="0" w:after="0" w:afterAutospacing="0"/>
        <w:jc w:val="both"/>
        <w:rPr>
          <w:rFonts w:ascii="Arial" w:hAnsi="Arial" w:cs="Arial"/>
          <w:color w:val="EE0000"/>
          <w:sz w:val="22"/>
          <w:szCs w:val="22"/>
        </w:rPr>
      </w:pPr>
    </w:p>
    <w:p w14:paraId="629931F7" w14:textId="400E833E" w:rsidR="00D05FE8" w:rsidRPr="00D05FE8" w:rsidRDefault="00D05FE8" w:rsidP="00D05FE8">
      <w:pPr>
        <w:pStyle w:val="Navadensplet"/>
        <w:spacing w:before="0" w:beforeAutospacing="0" w:after="0" w:afterAutospacing="0"/>
        <w:jc w:val="both"/>
        <w:rPr>
          <w:rFonts w:ascii="Arial" w:hAnsi="Arial" w:cs="Arial"/>
          <w:color w:val="EE0000"/>
          <w:sz w:val="22"/>
          <w:szCs w:val="22"/>
        </w:rPr>
      </w:pPr>
      <w:r w:rsidRPr="00D05FE8">
        <w:rPr>
          <w:rFonts w:ascii="Arial" w:hAnsi="Arial" w:cs="Arial"/>
          <w:color w:val="EE0000"/>
          <w:sz w:val="22"/>
          <w:szCs w:val="22"/>
        </w:rPr>
        <w:t>Izvajalec mora naročnika pred izvedbo naročila pisno obvestiti o možnosti optimizacije in predlagati ustrezno znižanje cene. Če izvajalec naročnika ne obvesti o možnosti optimizacije, pa se naknadno ugotovi, da bi bila optimizacija mogoča, je naročnik upravičen zahtevati ustrezno znižanje cene oziroma vračilo razlike v ceni.</w:t>
      </w:r>
    </w:p>
    <w:p w14:paraId="27CA4D51" w14:textId="77777777" w:rsidR="00D05FE8" w:rsidRDefault="00D05FE8" w:rsidP="00D05FE8">
      <w:pPr>
        <w:pStyle w:val="paragraph"/>
        <w:spacing w:before="0" w:beforeAutospacing="0" w:after="0" w:afterAutospacing="0"/>
        <w:textAlignment w:val="baseline"/>
        <w:rPr>
          <w:rFonts w:asciiTheme="minorHAnsi" w:hAnsiTheme="minorHAnsi" w:cstheme="minorHAnsi"/>
          <w:sz w:val="22"/>
          <w:szCs w:val="22"/>
        </w:rPr>
      </w:pPr>
    </w:p>
    <w:p w14:paraId="28C3BE50" w14:textId="7C06F56F" w:rsidR="007949F3" w:rsidRDefault="007949F3" w:rsidP="00D05FE8">
      <w:pPr>
        <w:pStyle w:val="paragraph"/>
        <w:numPr>
          <w:ilvl w:val="0"/>
          <w:numId w:val="1"/>
        </w:numPr>
        <w:spacing w:before="0" w:beforeAutospacing="0" w:after="0" w:afterAutospacing="0"/>
        <w:jc w:val="center"/>
        <w:textAlignment w:val="baseline"/>
        <w:rPr>
          <w:rFonts w:ascii="Arial" w:hAnsi="Arial" w:cs="Arial"/>
          <w:sz w:val="22"/>
          <w:szCs w:val="22"/>
        </w:rPr>
      </w:pPr>
      <w:r>
        <w:rPr>
          <w:rStyle w:val="normaltextrun"/>
          <w:rFonts w:ascii="Arial" w:hAnsi="Arial" w:cs="Arial"/>
          <w:b/>
          <w:bCs/>
          <w:sz w:val="22"/>
          <w:szCs w:val="22"/>
        </w:rPr>
        <w:t>člen</w:t>
      </w:r>
    </w:p>
    <w:p w14:paraId="7868C91E" w14:textId="42B8AB21" w:rsidR="007949F3" w:rsidRDefault="007949F3" w:rsidP="006A06F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Pogodbeni stranki se na podlagi 1. alineje 1. odstavka 95. člena ZJN-3 dogovorita, da lahko naročnik pri izvajalcu naroči dodatn</w:t>
      </w:r>
      <w:r w:rsidR="00444387">
        <w:rPr>
          <w:rStyle w:val="normaltextrun"/>
          <w:rFonts w:ascii="Arial" w:hAnsi="Arial" w:cs="Arial"/>
          <w:sz w:val="22"/>
          <w:szCs w:val="22"/>
        </w:rPr>
        <w:t>a dela</w:t>
      </w:r>
      <w:r>
        <w:rPr>
          <w:rStyle w:val="normaltextrun"/>
          <w:rFonts w:ascii="Arial" w:hAnsi="Arial" w:cs="Arial"/>
          <w:sz w:val="22"/>
          <w:szCs w:val="22"/>
        </w:rPr>
        <w:t>, in sicer brez novega postopka javnega naročanja in</w:t>
      </w:r>
      <w:r w:rsidR="00444387">
        <w:rPr>
          <w:rStyle w:val="normaltextrun"/>
          <w:rFonts w:ascii="Arial" w:hAnsi="Arial" w:cs="Arial"/>
          <w:sz w:val="22"/>
          <w:szCs w:val="22"/>
        </w:rPr>
        <w:t xml:space="preserve"> s sklenitvijo</w:t>
      </w:r>
      <w:r>
        <w:rPr>
          <w:rStyle w:val="normaltextrun"/>
          <w:rFonts w:ascii="Arial" w:hAnsi="Arial" w:cs="Arial"/>
          <w:sz w:val="22"/>
          <w:szCs w:val="22"/>
        </w:rPr>
        <w:t xml:space="preserve"> posebnega pisnega aneksa k tej pogodbi, pod pogojem da tako naročen</w:t>
      </w:r>
      <w:r w:rsidR="00B20362">
        <w:rPr>
          <w:rStyle w:val="normaltextrun"/>
          <w:rFonts w:ascii="Arial" w:hAnsi="Arial" w:cs="Arial"/>
          <w:sz w:val="22"/>
          <w:szCs w:val="22"/>
        </w:rPr>
        <w:t>e</w:t>
      </w:r>
      <w:r>
        <w:rPr>
          <w:rStyle w:val="normaltextrun"/>
          <w:rFonts w:ascii="Arial" w:hAnsi="Arial" w:cs="Arial"/>
          <w:sz w:val="22"/>
          <w:szCs w:val="22"/>
        </w:rPr>
        <w:t xml:space="preserve"> dodatn</w:t>
      </w:r>
      <w:r w:rsidR="00B20362">
        <w:rPr>
          <w:rStyle w:val="normaltextrun"/>
          <w:rFonts w:ascii="Arial" w:hAnsi="Arial" w:cs="Arial"/>
          <w:sz w:val="22"/>
          <w:szCs w:val="22"/>
        </w:rPr>
        <w:t>e</w:t>
      </w:r>
      <w:r>
        <w:rPr>
          <w:rStyle w:val="normaltextrun"/>
          <w:rFonts w:ascii="Arial" w:hAnsi="Arial" w:cs="Arial"/>
          <w:sz w:val="22"/>
          <w:szCs w:val="22"/>
        </w:rPr>
        <w:t xml:space="preserve"> </w:t>
      </w:r>
      <w:r w:rsidR="00B20362">
        <w:rPr>
          <w:rStyle w:val="normaltextrun"/>
          <w:rFonts w:ascii="Arial" w:hAnsi="Arial" w:cs="Arial"/>
          <w:sz w:val="22"/>
          <w:szCs w:val="22"/>
        </w:rPr>
        <w:t>storitve</w:t>
      </w:r>
      <w:r>
        <w:rPr>
          <w:rStyle w:val="normaltextrun"/>
          <w:rFonts w:ascii="Arial" w:hAnsi="Arial" w:cs="Arial"/>
          <w:sz w:val="22"/>
          <w:szCs w:val="22"/>
        </w:rPr>
        <w:t xml:space="preserve"> ne presegajo zneska Dodatnih </w:t>
      </w:r>
      <w:r w:rsidR="00444387">
        <w:rPr>
          <w:rStyle w:val="normaltextrun"/>
          <w:rFonts w:ascii="Arial" w:hAnsi="Arial" w:cs="Arial"/>
          <w:sz w:val="22"/>
          <w:szCs w:val="22"/>
        </w:rPr>
        <w:t>del</w:t>
      </w:r>
      <w:r>
        <w:rPr>
          <w:rStyle w:val="normaltextrun"/>
          <w:rFonts w:ascii="Arial" w:hAnsi="Arial" w:cs="Arial"/>
          <w:sz w:val="22"/>
          <w:szCs w:val="22"/>
        </w:rPr>
        <w:t xml:space="preserve"> iz </w:t>
      </w:r>
      <w:r w:rsidR="00C20C35">
        <w:rPr>
          <w:rStyle w:val="normaltextrun"/>
          <w:rFonts w:ascii="Arial" w:hAnsi="Arial" w:cs="Arial"/>
          <w:sz w:val="22"/>
          <w:szCs w:val="22"/>
        </w:rPr>
        <w:t>22</w:t>
      </w:r>
      <w:r>
        <w:rPr>
          <w:rStyle w:val="normaltextrun"/>
          <w:rFonts w:ascii="Arial" w:hAnsi="Arial" w:cs="Arial"/>
          <w:sz w:val="22"/>
          <w:szCs w:val="22"/>
        </w:rPr>
        <w:t>. člena te pogodbe.</w:t>
      </w:r>
      <w:r>
        <w:rPr>
          <w:rStyle w:val="eop"/>
          <w:rFonts w:ascii="Arial" w:hAnsi="Arial" w:cs="Arial"/>
          <w:sz w:val="22"/>
          <w:szCs w:val="22"/>
        </w:rPr>
        <w:t> </w:t>
      </w:r>
    </w:p>
    <w:p w14:paraId="66F87DBB" w14:textId="77777777" w:rsidR="007949F3" w:rsidRDefault="007949F3" w:rsidP="006A06FD">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14:paraId="2D996C12" w14:textId="5080DF7D" w:rsidR="00444387" w:rsidRPr="00C83642" w:rsidRDefault="00444387" w:rsidP="00444387">
      <w:pPr>
        <w:rPr>
          <w:rFonts w:asciiTheme="minorHAnsi" w:hAnsiTheme="minorHAnsi" w:cstheme="minorHAnsi"/>
        </w:rPr>
      </w:pPr>
      <w:r w:rsidRPr="00C83642">
        <w:rPr>
          <w:rFonts w:asciiTheme="minorHAnsi" w:hAnsiTheme="minorHAnsi" w:cstheme="minorHAnsi"/>
        </w:rPr>
        <w:t>Dodatna dela so tista storitvena dela, ki niso bila zajeta v pogodbenem obsegu in niso nujna za izpolnitev pogodbe, naročnik pa zahteva, da se izvedejo zaradi dodatnih potreb</w:t>
      </w:r>
      <w:r>
        <w:rPr>
          <w:rFonts w:asciiTheme="minorHAnsi" w:hAnsiTheme="minorHAnsi" w:cstheme="minorHAnsi"/>
        </w:rPr>
        <w:t xml:space="preserve"> naročnika</w:t>
      </w:r>
      <w:r w:rsidRPr="00C83642">
        <w:rPr>
          <w:rFonts w:asciiTheme="minorHAnsi" w:hAnsiTheme="minorHAnsi" w:cstheme="minorHAnsi"/>
        </w:rPr>
        <w:t>.</w:t>
      </w:r>
    </w:p>
    <w:p w14:paraId="1C860E53" w14:textId="77777777" w:rsidR="007949F3" w:rsidRDefault="007949F3" w:rsidP="006A06FD">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14:paraId="5DE052A7" w14:textId="3843D384" w:rsidR="007949F3" w:rsidRDefault="007949F3" w:rsidP="006A06F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lastRenderedPageBreak/>
        <w:t>Vs</w:t>
      </w:r>
      <w:r w:rsidR="00444387">
        <w:rPr>
          <w:rStyle w:val="normaltextrun"/>
          <w:rFonts w:ascii="Arial" w:hAnsi="Arial" w:cs="Arial"/>
          <w:sz w:val="22"/>
          <w:szCs w:val="22"/>
        </w:rPr>
        <w:t>a</w:t>
      </w:r>
      <w:r>
        <w:rPr>
          <w:rStyle w:val="normaltextrun"/>
          <w:rFonts w:ascii="Arial" w:hAnsi="Arial" w:cs="Arial"/>
          <w:sz w:val="22"/>
          <w:szCs w:val="22"/>
        </w:rPr>
        <w:t xml:space="preserve"> takšn</w:t>
      </w:r>
      <w:r w:rsidR="00444387">
        <w:rPr>
          <w:rStyle w:val="normaltextrun"/>
          <w:rFonts w:ascii="Arial" w:hAnsi="Arial" w:cs="Arial"/>
          <w:sz w:val="22"/>
          <w:szCs w:val="22"/>
        </w:rPr>
        <w:t>a</w:t>
      </w:r>
      <w:r>
        <w:rPr>
          <w:rStyle w:val="normaltextrun"/>
          <w:rFonts w:ascii="Arial" w:hAnsi="Arial" w:cs="Arial"/>
          <w:sz w:val="22"/>
          <w:szCs w:val="22"/>
        </w:rPr>
        <w:t xml:space="preserve"> dodat</w:t>
      </w:r>
      <w:r w:rsidR="00C20C35">
        <w:rPr>
          <w:rStyle w:val="normaltextrun"/>
          <w:rFonts w:ascii="Arial" w:hAnsi="Arial" w:cs="Arial"/>
          <w:sz w:val="22"/>
          <w:szCs w:val="22"/>
        </w:rPr>
        <w:t>n</w:t>
      </w:r>
      <w:r w:rsidR="00444387">
        <w:rPr>
          <w:rStyle w:val="normaltextrun"/>
          <w:rFonts w:ascii="Arial" w:hAnsi="Arial" w:cs="Arial"/>
          <w:sz w:val="22"/>
          <w:szCs w:val="22"/>
        </w:rPr>
        <w:t>a</w:t>
      </w:r>
      <w:r w:rsidR="00C20C35">
        <w:rPr>
          <w:rStyle w:val="normaltextrun"/>
          <w:rFonts w:ascii="Arial" w:hAnsi="Arial" w:cs="Arial"/>
          <w:sz w:val="22"/>
          <w:szCs w:val="22"/>
        </w:rPr>
        <w:t xml:space="preserve"> </w:t>
      </w:r>
      <w:r w:rsidR="00444387">
        <w:rPr>
          <w:rStyle w:val="normaltextrun"/>
          <w:rFonts w:ascii="Arial" w:hAnsi="Arial" w:cs="Arial"/>
          <w:sz w:val="22"/>
          <w:szCs w:val="22"/>
        </w:rPr>
        <w:t>dela</w:t>
      </w:r>
      <w:r>
        <w:rPr>
          <w:rStyle w:val="normaltextrun"/>
          <w:rFonts w:ascii="Arial" w:hAnsi="Arial" w:cs="Arial"/>
          <w:sz w:val="22"/>
          <w:szCs w:val="22"/>
        </w:rPr>
        <w:t xml:space="preserve"> se izvajajo </w:t>
      </w:r>
      <w:r w:rsidR="006403CE">
        <w:rPr>
          <w:rStyle w:val="normaltextrun"/>
          <w:rFonts w:ascii="Arial" w:hAnsi="Arial" w:cs="Arial"/>
          <w:sz w:val="22"/>
          <w:szCs w:val="22"/>
        </w:rPr>
        <w:t xml:space="preserve">sukcesivno in glede na dejanske potrebe naročnika ter </w:t>
      </w:r>
      <w:r>
        <w:rPr>
          <w:rStyle w:val="normaltextrun"/>
          <w:rFonts w:ascii="Arial" w:hAnsi="Arial" w:cs="Arial"/>
          <w:sz w:val="22"/>
          <w:szCs w:val="22"/>
        </w:rPr>
        <w:t>samo na podlagi pisnega naročila naročnika in po potrditvi izvajalčeve ponudbe za dodatn</w:t>
      </w:r>
      <w:r w:rsidR="006403CE">
        <w:rPr>
          <w:rStyle w:val="normaltextrun"/>
          <w:rFonts w:ascii="Arial" w:hAnsi="Arial" w:cs="Arial"/>
          <w:sz w:val="22"/>
          <w:szCs w:val="22"/>
        </w:rPr>
        <w:t>e storitve</w:t>
      </w:r>
      <w:r>
        <w:rPr>
          <w:rStyle w:val="normaltextrun"/>
          <w:rFonts w:ascii="Arial" w:hAnsi="Arial" w:cs="Arial"/>
          <w:sz w:val="22"/>
          <w:szCs w:val="22"/>
        </w:rPr>
        <w:t xml:space="preserve">. Naročnik ni dolžan izvajanja dodatnih </w:t>
      </w:r>
      <w:r w:rsidR="006403CE">
        <w:rPr>
          <w:rStyle w:val="normaltextrun"/>
          <w:rFonts w:ascii="Arial" w:hAnsi="Arial" w:cs="Arial"/>
          <w:sz w:val="22"/>
          <w:szCs w:val="22"/>
        </w:rPr>
        <w:t xml:space="preserve">storitev </w:t>
      </w:r>
      <w:r>
        <w:rPr>
          <w:rStyle w:val="normaltextrun"/>
          <w:rFonts w:ascii="Arial" w:hAnsi="Arial" w:cs="Arial"/>
          <w:sz w:val="22"/>
          <w:szCs w:val="22"/>
        </w:rPr>
        <w:t xml:space="preserve">ponuditi izvajalcu ter lahko za ta dela angažira druge izvajalce. V kolikor naročnik izvajanje dodatnih </w:t>
      </w:r>
      <w:r w:rsidR="006403CE">
        <w:rPr>
          <w:rStyle w:val="normaltextrun"/>
          <w:rFonts w:ascii="Arial" w:hAnsi="Arial" w:cs="Arial"/>
          <w:sz w:val="22"/>
          <w:szCs w:val="22"/>
        </w:rPr>
        <w:t>storitev</w:t>
      </w:r>
      <w:r>
        <w:rPr>
          <w:rStyle w:val="normaltextrun"/>
          <w:rFonts w:ascii="Arial" w:hAnsi="Arial" w:cs="Arial"/>
          <w:sz w:val="22"/>
          <w:szCs w:val="22"/>
        </w:rPr>
        <w:t xml:space="preserve"> ponudi izvajalcu, jih ta ne sme odkloniti. Tako naročen</w:t>
      </w:r>
      <w:r w:rsidR="006403CE">
        <w:rPr>
          <w:rStyle w:val="normaltextrun"/>
          <w:rFonts w:ascii="Arial" w:hAnsi="Arial" w:cs="Arial"/>
          <w:sz w:val="22"/>
          <w:szCs w:val="22"/>
        </w:rPr>
        <w:t>e</w:t>
      </w:r>
      <w:r>
        <w:rPr>
          <w:rStyle w:val="normaltextrun"/>
          <w:rFonts w:ascii="Arial" w:hAnsi="Arial" w:cs="Arial"/>
          <w:sz w:val="22"/>
          <w:szCs w:val="22"/>
        </w:rPr>
        <w:t xml:space="preserve"> dodatn</w:t>
      </w:r>
      <w:r w:rsidR="006403CE">
        <w:rPr>
          <w:rStyle w:val="normaltextrun"/>
          <w:rFonts w:ascii="Arial" w:hAnsi="Arial" w:cs="Arial"/>
          <w:sz w:val="22"/>
          <w:szCs w:val="22"/>
        </w:rPr>
        <w:t>e</w:t>
      </w:r>
      <w:r>
        <w:rPr>
          <w:rStyle w:val="normaltextrun"/>
          <w:rFonts w:ascii="Arial" w:hAnsi="Arial" w:cs="Arial"/>
          <w:sz w:val="22"/>
          <w:szCs w:val="22"/>
        </w:rPr>
        <w:t xml:space="preserve"> </w:t>
      </w:r>
      <w:r w:rsidR="006403CE">
        <w:rPr>
          <w:rStyle w:val="normaltextrun"/>
          <w:rFonts w:ascii="Arial" w:hAnsi="Arial" w:cs="Arial"/>
          <w:sz w:val="22"/>
          <w:szCs w:val="22"/>
        </w:rPr>
        <w:t>storitve</w:t>
      </w:r>
      <w:r>
        <w:rPr>
          <w:rStyle w:val="normaltextrun"/>
          <w:rFonts w:ascii="Arial" w:hAnsi="Arial" w:cs="Arial"/>
          <w:sz w:val="22"/>
          <w:szCs w:val="22"/>
        </w:rPr>
        <w:t xml:space="preserve"> se obračunajo na podlagi cen na enoto iz ponudbenega predračuna OBR – 2.1</w:t>
      </w:r>
      <w:r w:rsidR="00C20C35">
        <w:rPr>
          <w:rStyle w:val="normaltextrun"/>
          <w:rFonts w:ascii="Arial" w:hAnsi="Arial" w:cs="Arial"/>
          <w:sz w:val="22"/>
          <w:szCs w:val="22"/>
        </w:rPr>
        <w:t>3</w:t>
      </w:r>
      <w:r>
        <w:rPr>
          <w:rStyle w:val="normaltextrun"/>
          <w:rFonts w:ascii="Arial" w:hAnsi="Arial" w:cs="Arial"/>
          <w:sz w:val="22"/>
          <w:szCs w:val="22"/>
        </w:rPr>
        <w:t xml:space="preserve"> oz. če tam ni cen na enoto, se izhaja iz tržnih cen, ki veljajo za takšn</w:t>
      </w:r>
      <w:r w:rsidR="00C20C35">
        <w:rPr>
          <w:rStyle w:val="normaltextrun"/>
          <w:rFonts w:ascii="Arial" w:hAnsi="Arial" w:cs="Arial"/>
          <w:sz w:val="22"/>
          <w:szCs w:val="22"/>
        </w:rPr>
        <w:t>e storitve</w:t>
      </w:r>
      <w:r>
        <w:rPr>
          <w:rStyle w:val="normaltextrun"/>
          <w:rFonts w:ascii="Arial" w:hAnsi="Arial" w:cs="Arial"/>
          <w:sz w:val="22"/>
          <w:szCs w:val="22"/>
        </w:rPr>
        <w:t xml:space="preserve">, </w:t>
      </w:r>
      <w:r w:rsidR="00C20C35">
        <w:rPr>
          <w:rStyle w:val="normaltextrun"/>
          <w:rFonts w:ascii="Arial" w:hAnsi="Arial" w:cs="Arial"/>
          <w:sz w:val="22"/>
          <w:szCs w:val="22"/>
        </w:rPr>
        <w:t>za</w:t>
      </w:r>
      <w:r>
        <w:rPr>
          <w:rStyle w:val="normaltextrun"/>
          <w:rFonts w:ascii="Arial" w:hAnsi="Arial" w:cs="Arial"/>
          <w:sz w:val="22"/>
          <w:szCs w:val="22"/>
        </w:rPr>
        <w:t xml:space="preserve"> katere se upošteva najmanj 10% popust. Izvajalec dodatn</w:t>
      </w:r>
      <w:r w:rsidR="00C20C35">
        <w:rPr>
          <w:rStyle w:val="normaltextrun"/>
          <w:rFonts w:ascii="Arial" w:hAnsi="Arial" w:cs="Arial"/>
          <w:sz w:val="22"/>
          <w:szCs w:val="22"/>
        </w:rPr>
        <w:t>e storitve</w:t>
      </w:r>
      <w:r>
        <w:rPr>
          <w:rStyle w:val="normaltextrun"/>
          <w:rFonts w:ascii="Arial" w:hAnsi="Arial" w:cs="Arial"/>
          <w:sz w:val="22"/>
          <w:szCs w:val="22"/>
        </w:rPr>
        <w:t xml:space="preserve"> obračuna v obsegu dejansko izvedenih </w:t>
      </w:r>
      <w:r w:rsidR="00C20C35">
        <w:rPr>
          <w:rStyle w:val="normaltextrun"/>
          <w:rFonts w:ascii="Arial" w:hAnsi="Arial" w:cs="Arial"/>
          <w:sz w:val="22"/>
          <w:szCs w:val="22"/>
        </w:rPr>
        <w:t>storitev</w:t>
      </w:r>
      <w:r>
        <w:rPr>
          <w:rStyle w:val="normaltextrun"/>
          <w:rFonts w:ascii="Arial" w:hAnsi="Arial" w:cs="Arial"/>
          <w:sz w:val="22"/>
          <w:szCs w:val="22"/>
        </w:rPr>
        <w:t xml:space="preserve"> oz. skladno s potrjeno ponudbo, v preostalem delu za dodatn</w:t>
      </w:r>
      <w:r w:rsidR="00C20C35">
        <w:rPr>
          <w:rStyle w:val="normaltextrun"/>
          <w:rFonts w:ascii="Arial" w:hAnsi="Arial" w:cs="Arial"/>
          <w:sz w:val="22"/>
          <w:szCs w:val="22"/>
        </w:rPr>
        <w:t>e storitve</w:t>
      </w:r>
      <w:r>
        <w:rPr>
          <w:rStyle w:val="normaltextrun"/>
          <w:rFonts w:ascii="Arial" w:hAnsi="Arial" w:cs="Arial"/>
          <w:sz w:val="22"/>
          <w:szCs w:val="22"/>
        </w:rPr>
        <w:t xml:space="preserve"> veljajo določila te pogodbe, razen če v potrjeni ponudbi ni določeno drugače.</w:t>
      </w:r>
      <w:r>
        <w:rPr>
          <w:rStyle w:val="eop"/>
          <w:rFonts w:ascii="Arial" w:hAnsi="Arial" w:cs="Arial"/>
          <w:sz w:val="22"/>
          <w:szCs w:val="22"/>
        </w:rPr>
        <w:t> </w:t>
      </w:r>
    </w:p>
    <w:p w14:paraId="3B759E55" w14:textId="77777777" w:rsidR="00444387" w:rsidRDefault="00444387" w:rsidP="006A06FD">
      <w:pPr>
        <w:pStyle w:val="paragraph"/>
        <w:spacing w:before="0" w:beforeAutospacing="0" w:after="0" w:afterAutospacing="0"/>
        <w:jc w:val="both"/>
        <w:textAlignment w:val="baseline"/>
        <w:rPr>
          <w:rStyle w:val="eop"/>
          <w:rFonts w:ascii="Arial" w:hAnsi="Arial" w:cs="Arial"/>
          <w:sz w:val="22"/>
          <w:szCs w:val="22"/>
        </w:rPr>
      </w:pPr>
    </w:p>
    <w:p w14:paraId="5F929743" w14:textId="77777777" w:rsidR="00444387" w:rsidRPr="00DE184E" w:rsidRDefault="00444387" w:rsidP="0044438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5C1DAAE" w14:textId="00F61A43" w:rsidR="00444387" w:rsidRDefault="00444387" w:rsidP="00444387">
      <w:pPr>
        <w:rPr>
          <w:rFonts w:asciiTheme="minorHAnsi" w:hAnsiTheme="minorHAnsi" w:cstheme="minorHAnsi"/>
        </w:rPr>
      </w:pPr>
      <w:r>
        <w:t>Dodatna dela iz 2</w:t>
      </w:r>
      <w:r w:rsidR="00D05FE8">
        <w:t>4</w:t>
      </w:r>
      <w:r>
        <w:t>. člena te pogodbe in povečanje količin oziroma obsega osnovnih storitev iz 22. člena te pogodbe predstavljajo dve ločeni in samostojni podlagi za spremembo pogodbene vrednosti. Dodatna dela se nanašajo na storitve, ki niso zajete v pogodbenem obsegu, povečanje obsega osnovnih storitev pa na izvedbo večjega obsega storitev, ki so že predmet te pogodbe.</w:t>
      </w:r>
    </w:p>
    <w:p w14:paraId="298667B8" w14:textId="77777777" w:rsidR="009F7E69" w:rsidRDefault="009F7E69" w:rsidP="006A06FD">
      <w:pPr>
        <w:rPr>
          <w:rFonts w:asciiTheme="minorHAnsi" w:hAnsiTheme="minorHAnsi" w:cstheme="minorHAnsi"/>
        </w:rPr>
      </w:pPr>
    </w:p>
    <w:p w14:paraId="3C3DB61C"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ED02625" w14:textId="0A7B3D51" w:rsidR="00BA44DF" w:rsidRDefault="009F7E69" w:rsidP="006A06FD">
      <w:pPr>
        <w:pStyle w:val="Telobesedila"/>
        <w:spacing w:after="0"/>
        <w:rPr>
          <w:rFonts w:asciiTheme="majorHAnsi" w:hAnsiTheme="majorHAnsi" w:cstheme="majorHAnsi"/>
          <w:lang w:val="sl-SI"/>
        </w:rPr>
      </w:pPr>
      <w:r w:rsidRPr="00F7494C">
        <w:rPr>
          <w:rFonts w:asciiTheme="majorHAnsi" w:hAnsiTheme="majorHAnsi" w:cstheme="majorHAnsi"/>
          <w:lang w:val="sl-SI"/>
        </w:rPr>
        <w:t xml:space="preserve">Izvajalec </w:t>
      </w:r>
      <w:r w:rsidR="00BA44DF" w:rsidRPr="00F7494C">
        <w:rPr>
          <w:rFonts w:asciiTheme="majorHAnsi" w:hAnsiTheme="majorHAnsi" w:cstheme="majorHAnsi"/>
          <w:lang w:val="sl-SI"/>
        </w:rPr>
        <w:t xml:space="preserve">naročniku </w:t>
      </w:r>
      <w:r w:rsidRPr="00F7494C">
        <w:rPr>
          <w:rFonts w:asciiTheme="majorHAnsi" w:hAnsiTheme="majorHAnsi" w:cstheme="majorHAnsi"/>
          <w:lang w:val="sl-SI"/>
        </w:rPr>
        <w:t xml:space="preserve">izstavi račun </w:t>
      </w:r>
      <w:r w:rsidR="00BA44DF">
        <w:rPr>
          <w:rFonts w:asciiTheme="majorHAnsi" w:hAnsiTheme="majorHAnsi" w:cstheme="majorHAnsi"/>
          <w:lang w:val="sl-SI"/>
        </w:rPr>
        <w:t xml:space="preserve">v </w:t>
      </w:r>
      <w:r w:rsidRPr="00F7494C">
        <w:rPr>
          <w:rFonts w:asciiTheme="majorHAnsi" w:hAnsiTheme="majorHAnsi" w:cstheme="majorHAnsi"/>
          <w:lang w:val="sl-SI"/>
        </w:rPr>
        <w:t>8</w:t>
      </w:r>
      <w:r w:rsidR="00BA44DF">
        <w:rPr>
          <w:rFonts w:asciiTheme="majorHAnsi" w:hAnsiTheme="majorHAnsi" w:cstheme="majorHAnsi"/>
          <w:lang w:val="sl-SI"/>
        </w:rPr>
        <w:t xml:space="preserve"> dneh</w:t>
      </w:r>
      <w:r w:rsidRPr="00F7494C">
        <w:rPr>
          <w:rFonts w:asciiTheme="majorHAnsi" w:hAnsiTheme="majorHAnsi" w:cstheme="majorHAnsi"/>
          <w:lang w:val="sl-SI"/>
        </w:rPr>
        <w:t xml:space="preserve"> </w:t>
      </w:r>
      <w:r w:rsidR="00BA44DF">
        <w:rPr>
          <w:rFonts w:asciiTheme="majorHAnsi" w:hAnsiTheme="majorHAnsi" w:cstheme="majorHAnsi"/>
          <w:lang w:val="sl-SI"/>
        </w:rPr>
        <w:t>po izvedeni dobavi</w:t>
      </w:r>
      <w:r w:rsidR="00DB2243" w:rsidRPr="00DB2243">
        <w:rPr>
          <w:rFonts w:asciiTheme="majorHAnsi" w:hAnsiTheme="majorHAnsi" w:cstheme="majorHAnsi"/>
          <w:lang w:val="sl-SI"/>
        </w:rPr>
        <w:t xml:space="preserve"> </w:t>
      </w:r>
      <w:r w:rsidR="00DB2243" w:rsidRPr="00E34C1D">
        <w:rPr>
          <w:rFonts w:asciiTheme="majorHAnsi" w:hAnsiTheme="majorHAnsi" w:cstheme="majorHAnsi"/>
          <w:lang w:val="sl-SI"/>
        </w:rPr>
        <w:t>oziroma drugače po potrebi in v dogovoru z naročnikom</w:t>
      </w:r>
      <w:r w:rsidR="00BA44DF">
        <w:rPr>
          <w:rFonts w:asciiTheme="majorHAnsi" w:hAnsiTheme="majorHAnsi" w:cstheme="majorHAnsi"/>
          <w:lang w:val="sl-SI"/>
        </w:rPr>
        <w:t>.</w:t>
      </w:r>
      <w:r w:rsidR="005A12C8">
        <w:rPr>
          <w:rFonts w:asciiTheme="majorHAnsi" w:hAnsiTheme="majorHAnsi" w:cstheme="majorHAnsi"/>
          <w:lang w:val="sl-SI"/>
        </w:rPr>
        <w:t xml:space="preserve"> </w:t>
      </w:r>
      <w:r w:rsidRPr="00F7494C">
        <w:rPr>
          <w:rFonts w:asciiTheme="majorHAnsi" w:hAnsiTheme="majorHAnsi" w:cstheme="majorHAnsi"/>
          <w:lang w:val="sl-SI"/>
        </w:rPr>
        <w:t xml:space="preserve">Izvajalec mora k </w:t>
      </w:r>
      <w:r w:rsidR="002670B3">
        <w:rPr>
          <w:rFonts w:asciiTheme="majorHAnsi" w:hAnsiTheme="majorHAnsi" w:cstheme="majorHAnsi"/>
          <w:lang w:val="sl-SI"/>
        </w:rPr>
        <w:t xml:space="preserve">vsakemu </w:t>
      </w:r>
      <w:r w:rsidRPr="00F7494C">
        <w:rPr>
          <w:rFonts w:asciiTheme="majorHAnsi" w:hAnsiTheme="majorHAnsi" w:cstheme="majorHAnsi"/>
          <w:lang w:val="sl-SI"/>
        </w:rPr>
        <w:t xml:space="preserve">računu priložiti obračun </w:t>
      </w:r>
      <w:r w:rsidR="00EF050C" w:rsidRPr="00F7494C">
        <w:rPr>
          <w:rFonts w:asciiTheme="majorHAnsi" w:hAnsiTheme="majorHAnsi" w:cstheme="majorHAnsi"/>
          <w:lang w:val="sl-SI"/>
        </w:rPr>
        <w:t>transparentno specificiranih izvedenih</w:t>
      </w:r>
      <w:r w:rsidRPr="00F7494C">
        <w:rPr>
          <w:rFonts w:asciiTheme="majorHAnsi" w:hAnsiTheme="majorHAnsi" w:cstheme="majorHAnsi"/>
          <w:lang w:val="sl-SI"/>
        </w:rPr>
        <w:t xml:space="preserve"> </w:t>
      </w:r>
      <w:r w:rsidR="00BA44DF">
        <w:rPr>
          <w:rFonts w:asciiTheme="majorHAnsi" w:hAnsiTheme="majorHAnsi" w:cstheme="majorHAnsi"/>
          <w:lang w:val="sl-SI"/>
        </w:rPr>
        <w:t xml:space="preserve">storitev. </w:t>
      </w:r>
      <w:r w:rsidR="00BA44DF" w:rsidRPr="00F7494C">
        <w:rPr>
          <w:rFonts w:asciiTheme="majorHAnsi" w:hAnsiTheme="majorHAnsi" w:cstheme="majorHAnsi"/>
          <w:lang w:val="sl-SI"/>
        </w:rPr>
        <w:t>Račun se mora sklicevati na številko te pogodbe</w:t>
      </w:r>
      <w:r w:rsidR="002670B3">
        <w:rPr>
          <w:rFonts w:asciiTheme="majorHAnsi" w:hAnsiTheme="majorHAnsi" w:cstheme="majorHAnsi"/>
          <w:lang w:val="sl-SI"/>
        </w:rPr>
        <w:t>, ki jo določi naročnik.</w:t>
      </w:r>
    </w:p>
    <w:p w14:paraId="3EF86755" w14:textId="77777777" w:rsidR="00DB2243" w:rsidRDefault="00DB2243" w:rsidP="006A06FD">
      <w:pPr>
        <w:pStyle w:val="Telobesedila"/>
        <w:spacing w:after="0"/>
        <w:rPr>
          <w:rFonts w:asciiTheme="majorHAnsi" w:hAnsiTheme="majorHAnsi" w:cstheme="majorHAnsi"/>
          <w:lang w:val="sl-SI"/>
        </w:rPr>
      </w:pPr>
    </w:p>
    <w:p w14:paraId="53BD4D07" w14:textId="7BB20D23" w:rsidR="009F7E69" w:rsidRDefault="00BA44DF" w:rsidP="006A06FD">
      <w:pPr>
        <w:pStyle w:val="Telobesedila"/>
        <w:spacing w:after="0"/>
        <w:rPr>
          <w:rFonts w:asciiTheme="majorHAnsi" w:hAnsiTheme="majorHAnsi" w:cstheme="majorHAnsi"/>
          <w:lang w:val="sl-SI"/>
        </w:rPr>
      </w:pPr>
      <w:r>
        <w:rPr>
          <w:rFonts w:asciiTheme="majorHAnsi" w:hAnsiTheme="majorHAnsi" w:cstheme="majorHAnsi"/>
          <w:lang w:val="sl-SI"/>
        </w:rPr>
        <w:t>Izvajalec izdanemu računu priloži podpisano dobavnico</w:t>
      </w:r>
      <w:r w:rsidR="009F7E69" w:rsidRPr="00F7494C">
        <w:rPr>
          <w:rFonts w:asciiTheme="majorHAnsi" w:hAnsiTheme="majorHAnsi" w:cstheme="majorHAnsi"/>
          <w:lang w:val="sl-SI"/>
        </w:rPr>
        <w:t xml:space="preserve">. </w:t>
      </w:r>
    </w:p>
    <w:p w14:paraId="14093E32" w14:textId="7E168FFA" w:rsidR="005A12C8" w:rsidRDefault="005A12C8" w:rsidP="006A06FD">
      <w:pPr>
        <w:pStyle w:val="Telobesedila"/>
        <w:spacing w:after="0"/>
        <w:rPr>
          <w:rFonts w:asciiTheme="majorHAnsi" w:hAnsiTheme="majorHAnsi" w:cstheme="majorHAnsi"/>
          <w:i/>
          <w:color w:val="BFBFBF" w:themeColor="background1" w:themeShade="BF"/>
          <w:sz w:val="18"/>
          <w:szCs w:val="18"/>
          <w:lang w:val="sl-SI"/>
        </w:rPr>
      </w:pPr>
    </w:p>
    <w:p w14:paraId="0E4BEDC2" w14:textId="079F2D66" w:rsidR="009F7E69" w:rsidRDefault="009F7E69" w:rsidP="00DB2243">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w:t>
      </w:r>
      <w:r w:rsidR="00DB2243">
        <w:rPr>
          <w:rFonts w:asciiTheme="majorHAnsi" w:hAnsiTheme="majorHAnsi" w:cstheme="majorHAnsi"/>
          <w:lang w:val="sl-SI"/>
        </w:rPr>
        <w:t>oz. ne bo k računu priložena natančna specifikacija izvedenih storitev in s strani naročnika potrjena dobavnica, ga bo naročnik zavrnil.</w:t>
      </w:r>
    </w:p>
    <w:p w14:paraId="65D1EE79" w14:textId="77777777" w:rsidR="00DB2243" w:rsidRDefault="00DB2243" w:rsidP="00DB2243">
      <w:pPr>
        <w:pStyle w:val="Telobesedila"/>
        <w:spacing w:after="0"/>
        <w:rPr>
          <w:rFonts w:asciiTheme="minorHAnsi" w:hAnsiTheme="minorHAnsi" w:cstheme="minorHAnsi"/>
        </w:rPr>
      </w:pPr>
    </w:p>
    <w:p w14:paraId="11ECD451" w14:textId="77777777" w:rsidR="009F7E69" w:rsidRPr="00DB2243" w:rsidRDefault="009F7E69" w:rsidP="006A06FD">
      <w:pPr>
        <w:rPr>
          <w:color w:val="A6A6A6" w:themeColor="background1" w:themeShade="A6"/>
          <w:lang w:eastAsia="x-none"/>
        </w:rPr>
      </w:pPr>
      <w:r w:rsidRPr="00DB2243">
        <w:rPr>
          <w:rFonts w:asciiTheme="majorHAnsi" w:hAnsiTheme="majorHAnsi" w:cstheme="majorHAnsi"/>
          <w:color w:val="A6A6A6" w:themeColor="background1" w:themeShade="A6"/>
        </w:rPr>
        <w:t xml:space="preserve">Izvajalec in soizvajalec in podizvajalec vse račune naročniku pošilja(-jo) izključno v elektronski obliki (e-račun). </w:t>
      </w:r>
      <w:r w:rsidRPr="00DB2243">
        <w:rPr>
          <w:color w:val="A6A6A6" w:themeColor="background1" w:themeShade="A6"/>
          <w:lang w:eastAsia="x-none"/>
        </w:rPr>
        <w:t xml:space="preserve">Račun mora biti naslovljen na: …………….. </w:t>
      </w:r>
      <w:r w:rsidRPr="00DB2243">
        <w:rPr>
          <w:i/>
          <w:iCs/>
          <w:color w:val="A6A6A6" w:themeColor="background1" w:themeShade="A6"/>
          <w:sz w:val="18"/>
          <w:szCs w:val="18"/>
          <w:lang w:eastAsia="x-none"/>
        </w:rPr>
        <w:t>(naziv naročnika)</w:t>
      </w:r>
      <w:r w:rsidRPr="00DB2243">
        <w:rPr>
          <w:color w:val="A6A6A6" w:themeColor="background1" w:themeShade="A6"/>
          <w:lang w:eastAsia="x-none"/>
        </w:rPr>
        <w:t xml:space="preserve"> na TRR: …………….. </w:t>
      </w:r>
      <w:r w:rsidRPr="00DB2243">
        <w:rPr>
          <w:i/>
          <w:iCs/>
          <w:color w:val="A6A6A6" w:themeColor="background1" w:themeShade="A6"/>
          <w:sz w:val="18"/>
          <w:szCs w:val="18"/>
          <w:lang w:eastAsia="x-none"/>
        </w:rPr>
        <w:t>(št. TRR, če je e-račun)</w:t>
      </w:r>
      <w:r w:rsidRPr="00DB2243">
        <w:rPr>
          <w:color w:val="A6A6A6" w:themeColor="background1" w:themeShade="A6"/>
          <w:lang w:eastAsia="x-none"/>
        </w:rPr>
        <w:t>. Naročnik bo izvajalcu posredoval navodila za izdajo e-računa.</w:t>
      </w:r>
    </w:p>
    <w:p w14:paraId="4599DAAD" w14:textId="77777777" w:rsidR="009F7E69" w:rsidRPr="00DB2243" w:rsidRDefault="009F7E69" w:rsidP="006A06FD">
      <w:pPr>
        <w:rPr>
          <w:color w:val="A6A6A6" w:themeColor="background1" w:themeShade="A6"/>
          <w:lang w:eastAsia="x-none"/>
        </w:rPr>
      </w:pPr>
    </w:p>
    <w:p w14:paraId="3A6701FA" w14:textId="77777777" w:rsidR="009F7E69" w:rsidRPr="00DB2243" w:rsidRDefault="009F7E69" w:rsidP="006A06FD">
      <w:pPr>
        <w:rPr>
          <w:rFonts w:cs="Arial"/>
          <w:bCs/>
          <w:color w:val="A6A6A6" w:themeColor="background1" w:themeShade="A6"/>
        </w:rPr>
      </w:pPr>
      <w:r w:rsidRPr="00DB2243">
        <w:rPr>
          <w:color w:val="A6A6A6" w:themeColor="background1" w:themeShade="A6"/>
          <w:lang w:eastAsia="x-none"/>
        </w:rPr>
        <w:t xml:space="preserve">V primeru, da izvajalec nastopa s soizvajalcem in podizvajalcem, </w:t>
      </w:r>
      <w:r w:rsidRPr="00DB2243">
        <w:rPr>
          <w:rFonts w:cs="Arial"/>
          <w:bCs/>
          <w:color w:val="A6A6A6" w:themeColor="background1" w:themeShade="A6"/>
        </w:rPr>
        <w:t>ki so se v obrazcu »Organizacija ponudnika in obseg predmeta« (OBR – 2.05) izrekli za neposredna plačila, velja naslednje:</w:t>
      </w:r>
    </w:p>
    <w:p w14:paraId="1CC3B993" w14:textId="77777777" w:rsidR="009F7E69" w:rsidRPr="00DB2243" w:rsidRDefault="009F7E69" w:rsidP="006A06FD">
      <w:pPr>
        <w:numPr>
          <w:ilvl w:val="0"/>
          <w:numId w:val="27"/>
        </w:numPr>
        <w:ind w:right="-2"/>
        <w:rPr>
          <w:rFonts w:cs="Arial"/>
          <w:color w:val="A6A6A6" w:themeColor="background1" w:themeShade="A6"/>
        </w:rPr>
      </w:pPr>
      <w:r w:rsidRPr="00DB2243">
        <w:rPr>
          <w:rFonts w:asciiTheme="minorHAnsi" w:hAnsiTheme="minorHAnsi" w:cstheme="minorBidi"/>
          <w:color w:val="A6A6A6" w:themeColor="background1" w:themeShade="A6"/>
        </w:rPr>
        <w:t>izvajalec izstavi naročniku račun samo v vrednosti storitve, ki jo je izvedel sam,</w:t>
      </w:r>
    </w:p>
    <w:p w14:paraId="1BB30982" w14:textId="77777777" w:rsidR="009F7E69" w:rsidRPr="00DB2243" w:rsidRDefault="009F7E69" w:rsidP="006A06FD">
      <w:pPr>
        <w:numPr>
          <w:ilvl w:val="0"/>
          <w:numId w:val="27"/>
        </w:numPr>
        <w:ind w:right="-2"/>
        <w:rPr>
          <w:rFonts w:cs="Arial"/>
          <w:color w:val="A6A6A6" w:themeColor="background1" w:themeShade="A6"/>
        </w:rPr>
      </w:pPr>
      <w:r w:rsidRPr="00DB2243">
        <w:rPr>
          <w:rFonts w:asciiTheme="minorHAnsi" w:hAnsiTheme="minorHAnsi" w:cstheme="minorBidi"/>
          <w:color w:val="A6A6A6" w:themeColor="background1" w:themeShade="A6"/>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DB2243" w:rsidRDefault="009F7E69" w:rsidP="006A06FD">
      <w:pPr>
        <w:rPr>
          <w:i/>
          <w:color w:val="A6A6A6" w:themeColor="background1" w:themeShade="A6"/>
          <w:sz w:val="18"/>
          <w:szCs w:val="18"/>
          <w:lang w:eastAsia="x-none"/>
        </w:rPr>
      </w:pPr>
      <w:r w:rsidRPr="00DB2243">
        <w:rPr>
          <w:i/>
          <w:color w:val="A6A6A6" w:themeColor="background1" w:themeShade="A6"/>
          <w:sz w:val="18"/>
          <w:szCs w:val="18"/>
          <w:lang w:eastAsia="x-none"/>
        </w:rPr>
        <w:t>(uporabimo, če izvajalec nastopa s podizvajalcem in če se je ta izrekel za neposredna plačila)</w:t>
      </w:r>
    </w:p>
    <w:p w14:paraId="605C7824" w14:textId="77777777" w:rsidR="009F7E69" w:rsidRPr="00130E66" w:rsidRDefault="009F7E69" w:rsidP="006A06FD">
      <w:pPr>
        <w:rPr>
          <w:lang w:eastAsia="x-none"/>
        </w:rPr>
      </w:pPr>
    </w:p>
    <w:p w14:paraId="5679D857" w14:textId="77777777" w:rsidR="009F7E69" w:rsidRDefault="009F7E69" w:rsidP="006A06FD">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6A06FD">
      <w:pPr>
        <w:pStyle w:val="Telobesedila"/>
        <w:spacing w:after="0"/>
        <w:rPr>
          <w:rFonts w:asciiTheme="majorHAnsi" w:hAnsiTheme="majorHAnsi" w:cstheme="majorHAnsi"/>
          <w:lang w:val="sl-SI"/>
        </w:rPr>
      </w:pPr>
    </w:p>
    <w:p w14:paraId="4EB8A64F" w14:textId="77777777" w:rsidR="009F7E69" w:rsidRPr="00176577" w:rsidRDefault="009F7E69" w:rsidP="006A06FD">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DB2243">
        <w:rPr>
          <w:rFonts w:asciiTheme="minorHAnsi" w:hAnsiTheme="minorHAnsi" w:cstheme="minorHAnsi"/>
          <w:color w:val="A6A6A6" w:themeColor="background1" w:themeShade="A6"/>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6A06FD">
      <w:pPr>
        <w:rPr>
          <w:rFonts w:asciiTheme="minorHAnsi" w:hAnsiTheme="minorHAnsi" w:cstheme="minorHAnsi"/>
        </w:rPr>
      </w:pPr>
    </w:p>
    <w:p w14:paraId="18154D91" w14:textId="77777777" w:rsidR="009F7E69" w:rsidRDefault="009F7E69" w:rsidP="006A06FD">
      <w:pPr>
        <w:rPr>
          <w:rFonts w:asciiTheme="minorHAnsi" w:hAnsiTheme="minorHAnsi" w:cstheme="minorHAnsi"/>
        </w:rPr>
      </w:pPr>
      <w:r w:rsidRPr="004B4730">
        <w:rPr>
          <w:rFonts w:asciiTheme="minorHAnsi" w:hAnsiTheme="minorHAnsi" w:cstheme="minorHAnsi"/>
        </w:rPr>
        <w:lastRenderedPageBreak/>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6A06FD">
      <w:pPr>
        <w:rPr>
          <w:rFonts w:asciiTheme="minorHAnsi" w:hAnsiTheme="minorHAnsi" w:cstheme="minorHAnsi"/>
        </w:rPr>
      </w:pPr>
    </w:p>
    <w:p w14:paraId="2AF93822" w14:textId="77777777" w:rsidR="009F7E69" w:rsidRDefault="009F7E69" w:rsidP="006A06FD">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6A06FD">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12305901" w:rsidR="009F7E69" w:rsidRPr="00856FD6" w:rsidRDefault="009F7E69" w:rsidP="006A06FD">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9D6D26">
        <w:rPr>
          <w:rFonts w:asciiTheme="majorHAnsi" w:hAnsiTheme="majorHAnsi" w:cstheme="majorHAnsi"/>
          <w:color w:val="A6A6A6" w:themeColor="background1" w:themeShade="A6"/>
        </w:rPr>
        <w:t>19</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6A06FD">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6A06FD">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tcPr>
          <w:p w14:paraId="0136A19D" w14:textId="77777777" w:rsidR="009F7E69" w:rsidRPr="00604DB2" w:rsidRDefault="009F7E69" w:rsidP="006A06FD">
            <w:pPr>
              <w:rPr>
                <w:rFonts w:asciiTheme="majorHAnsi" w:hAnsiTheme="majorHAnsi" w:cstheme="majorHAnsi"/>
              </w:rPr>
            </w:pPr>
          </w:p>
        </w:tc>
        <w:tc>
          <w:tcPr>
            <w:tcW w:w="4510" w:type="dxa"/>
          </w:tcPr>
          <w:p w14:paraId="27E2B2F1" w14:textId="77777777" w:rsidR="009F7E69" w:rsidRPr="00604DB2" w:rsidRDefault="009F7E69" w:rsidP="006A06FD">
            <w:pPr>
              <w:rPr>
                <w:rFonts w:asciiTheme="majorHAnsi" w:hAnsiTheme="majorHAnsi" w:cstheme="majorHAnsi"/>
              </w:rPr>
            </w:pPr>
          </w:p>
        </w:tc>
      </w:tr>
    </w:tbl>
    <w:p w14:paraId="3B4829E7" w14:textId="77777777" w:rsidR="009F7E69" w:rsidRDefault="009F7E69" w:rsidP="006A06FD">
      <w:pPr>
        <w:rPr>
          <w:rFonts w:asciiTheme="majorHAnsi" w:hAnsiTheme="majorHAnsi" w:cstheme="majorHAnsi"/>
        </w:rPr>
      </w:pPr>
    </w:p>
    <w:p w14:paraId="5A7C48E6" w14:textId="77777777" w:rsidR="009F7E69" w:rsidRPr="00EF79D2" w:rsidRDefault="009F7E69" w:rsidP="006A06FD">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 xml:space="preserve">in na račun podizvajalca/-ev: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6A06FD">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6A06FD">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6A06FD">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tcPr>
          <w:p w14:paraId="529D0A66" w14:textId="77777777" w:rsidR="009F7E69" w:rsidRPr="00EF79D2" w:rsidRDefault="009F7E69" w:rsidP="006A06FD">
            <w:pPr>
              <w:rPr>
                <w:rFonts w:asciiTheme="majorHAnsi" w:hAnsiTheme="majorHAnsi" w:cstheme="majorHAnsi"/>
                <w:color w:val="A6A6A6" w:themeColor="background1" w:themeShade="A6"/>
              </w:rPr>
            </w:pPr>
          </w:p>
        </w:tc>
        <w:tc>
          <w:tcPr>
            <w:tcW w:w="3004" w:type="dxa"/>
          </w:tcPr>
          <w:p w14:paraId="6DA4CE42" w14:textId="77777777" w:rsidR="009F7E69" w:rsidRPr="00EF79D2" w:rsidRDefault="009F7E69" w:rsidP="006A06FD">
            <w:pPr>
              <w:rPr>
                <w:rFonts w:asciiTheme="majorHAnsi" w:hAnsiTheme="majorHAnsi" w:cstheme="majorHAnsi"/>
                <w:color w:val="A6A6A6" w:themeColor="background1" w:themeShade="A6"/>
              </w:rPr>
            </w:pPr>
          </w:p>
        </w:tc>
        <w:tc>
          <w:tcPr>
            <w:tcW w:w="2997" w:type="dxa"/>
          </w:tcPr>
          <w:p w14:paraId="6689A6B2" w14:textId="77777777" w:rsidR="009F7E69" w:rsidRPr="00EF79D2" w:rsidRDefault="009F7E69" w:rsidP="006A06FD">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6A06FD">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6A06FD">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6A06FD">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6A06FD">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6A06FD">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6A06FD">
            <w:pPr>
              <w:rPr>
                <w:rFonts w:asciiTheme="majorHAnsi" w:hAnsiTheme="majorHAnsi" w:cstheme="majorHAnsi"/>
                <w:color w:val="A6A6A6" w:themeColor="background1" w:themeShade="A6"/>
              </w:rPr>
            </w:pPr>
          </w:p>
        </w:tc>
      </w:tr>
    </w:tbl>
    <w:p w14:paraId="67DFB8A8" w14:textId="77777777" w:rsidR="009F7E69" w:rsidRDefault="009F7E69" w:rsidP="006A06FD">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6A06FD">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6A06FD">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6A06FD">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6BC029CE" w14:textId="16775682" w:rsidR="00F1689B" w:rsidRDefault="00F1689B" w:rsidP="006A06FD">
      <w:pPr>
        <w:pStyle w:val="Telobesedila"/>
        <w:tabs>
          <w:tab w:val="left" w:pos="9070"/>
        </w:tabs>
        <w:spacing w:after="0"/>
        <w:ind w:right="-2"/>
        <w:rPr>
          <w:rFonts w:asciiTheme="majorHAnsi" w:hAnsiTheme="majorHAnsi" w:cstheme="majorHAnsi"/>
          <w:lang w:val="sl-SI"/>
        </w:rPr>
      </w:pPr>
    </w:p>
    <w:p w14:paraId="2E1E779A" w14:textId="3F933EC9" w:rsidR="00F1689B" w:rsidRDefault="00F1689B" w:rsidP="006A06FD">
      <w:pPr>
        <w:pStyle w:val="Naslov1"/>
      </w:pPr>
      <w:bookmarkStart w:id="39" w:name="_Toc128143374"/>
      <w:bookmarkStart w:id="40" w:name="_Toc131492514"/>
      <w:bookmarkStart w:id="41" w:name="_Toc144301495"/>
      <w:bookmarkStart w:id="42" w:name="_Toc144474643"/>
      <w:bookmarkStart w:id="43" w:name="_Toc181104083"/>
      <w:r>
        <w:t>OBVEZNOSTI POGODBENIH STRANK</w:t>
      </w:r>
      <w:bookmarkEnd w:id="39"/>
      <w:bookmarkEnd w:id="40"/>
      <w:bookmarkEnd w:id="41"/>
      <w:bookmarkEnd w:id="42"/>
      <w:bookmarkEnd w:id="43"/>
    </w:p>
    <w:p w14:paraId="0EDC86BB" w14:textId="77777777" w:rsidR="009D6D26" w:rsidRPr="00F65193" w:rsidRDefault="009D6D26" w:rsidP="006A06FD"/>
    <w:p w14:paraId="6C40D32D"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6A06FD">
      <w:r>
        <w:t xml:space="preserve">Naročnik </w:t>
      </w:r>
      <w:r w:rsidR="00BC7358">
        <w:t>ima na podlagi te pogodbe naslednje obveznosti in pravice do izvajalca</w:t>
      </w:r>
      <w:r>
        <w:t>:</w:t>
      </w:r>
    </w:p>
    <w:p w14:paraId="07ACF246" w14:textId="77700522"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sodelovati z izvajalcem pri iskanju najustreznejših rešitev za izvedbo storitve;</w:t>
      </w:r>
    </w:p>
    <w:p w14:paraId="10D72D31" w14:textId="64E0C205"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6A06FD">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F81CE0F"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 xml:space="preserve">kadarkoli zahtevati podatek o tehničnem in časovnem poteku </w:t>
      </w:r>
      <w:r>
        <w:rPr>
          <w:rFonts w:cs="Arial"/>
          <w:color w:val="000000"/>
          <w:lang w:eastAsia="en-US"/>
        </w:rPr>
        <w:t>izvajanja storitve</w:t>
      </w:r>
      <w:r w:rsidRPr="00BC7358">
        <w:rPr>
          <w:rFonts w:cs="Arial"/>
          <w:color w:val="000000"/>
          <w:lang w:eastAsia="en-US"/>
        </w:rPr>
        <w:t>;</w:t>
      </w:r>
    </w:p>
    <w:p w14:paraId="695A739B" w14:textId="3F0171FA"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zahtevati sestanek oziroma srečanje s skrbnikom pogodbe;</w:t>
      </w:r>
    </w:p>
    <w:p w14:paraId="4E11E423" w14:textId="77777777"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FD0C0F5"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w:t>
      </w:r>
    </w:p>
    <w:p w14:paraId="41004E97" w14:textId="77777777"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363179DD"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w:t>
      </w:r>
      <w:r w:rsidR="00BA44DF">
        <w:rPr>
          <w:rFonts w:cs="Arial"/>
          <w:color w:val="000000"/>
          <w:lang w:eastAsia="en-US"/>
        </w:rPr>
        <w:t>predmeta te pogodbe</w:t>
      </w:r>
      <w:r w:rsidRPr="00BC7358">
        <w:rPr>
          <w:rFonts w:cs="Arial"/>
          <w:color w:val="000000"/>
          <w:lang w:eastAsia="en-US"/>
        </w:rPr>
        <w:t xml:space="preserve">; </w:t>
      </w:r>
    </w:p>
    <w:p w14:paraId="2218617E" w14:textId="285F84EF" w:rsidR="00BC7358" w:rsidRPr="00BC7358" w:rsidRDefault="00BC7358" w:rsidP="006A06FD">
      <w:pPr>
        <w:numPr>
          <w:ilvl w:val="0"/>
          <w:numId w:val="33"/>
        </w:numPr>
        <w:contextualSpacing/>
        <w:rPr>
          <w:rFonts w:cs="Arial"/>
          <w:color w:val="000000"/>
          <w:lang w:eastAsia="en-US"/>
        </w:rPr>
      </w:pPr>
      <w:r w:rsidRPr="00BC7358">
        <w:rPr>
          <w:rFonts w:cs="Arial"/>
          <w:color w:val="000000"/>
          <w:lang w:eastAsia="en-US"/>
        </w:rPr>
        <w:t>zahtevati dopolnitev ali pojasnilo izdanega računa ali zavrniti nepopoln, neustrezen račun izvajalca</w:t>
      </w:r>
      <w:r w:rsidR="00BA44DF">
        <w:rPr>
          <w:rFonts w:cs="Arial"/>
          <w:color w:val="000000"/>
          <w:lang w:eastAsia="en-US"/>
        </w:rPr>
        <w:t>.</w:t>
      </w:r>
    </w:p>
    <w:p w14:paraId="76CCF8F8" w14:textId="77777777" w:rsidR="009F7E69" w:rsidRPr="00CC5B39" w:rsidRDefault="009F7E69" w:rsidP="006A06FD"/>
    <w:p w14:paraId="3078478B"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0DF5D1" w14:textId="77777777" w:rsidR="00732B76" w:rsidRPr="00732B76" w:rsidRDefault="00732B76" w:rsidP="006A06FD">
      <w:pPr>
        <w:rPr>
          <w:rFonts w:cs="Arial"/>
          <w:lang w:eastAsia="en-US"/>
        </w:rPr>
      </w:pPr>
      <w:r w:rsidRPr="00732B76">
        <w:rPr>
          <w:rFonts w:cs="Arial"/>
          <w:color w:val="000000"/>
          <w:lang w:eastAsia="en-US"/>
        </w:rPr>
        <w:t>V zvezi z izvajanjem storitev po tej pogodbi se izvajalec obvezuje, da bo:</w:t>
      </w:r>
    </w:p>
    <w:p w14:paraId="029C0E7F" w14:textId="017F4BC0" w:rsidR="00732B76" w:rsidRPr="00732B76" w:rsidRDefault="00732B76" w:rsidP="006A06FD">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Pr="00732B76">
        <w:rPr>
          <w:rFonts w:cs="Arial"/>
          <w:color w:val="000000"/>
          <w:lang w:eastAsia="en-US"/>
        </w:rPr>
        <w:t xml:space="preserve"> tehničnimi specifikacijami </w:t>
      </w:r>
      <w:r w:rsidR="00BA44DF">
        <w:rPr>
          <w:rFonts w:cs="Arial"/>
          <w:color w:val="000000"/>
          <w:lang w:eastAsia="en-US"/>
        </w:rPr>
        <w:t xml:space="preserve">in drugimi navodili </w:t>
      </w:r>
      <w:r w:rsidRPr="00732B76">
        <w:rPr>
          <w:rFonts w:cs="Arial"/>
          <w:color w:val="000000"/>
          <w:lang w:eastAsia="en-US"/>
        </w:rPr>
        <w:t>naročnika</w:t>
      </w:r>
      <w:r>
        <w:rPr>
          <w:rFonts w:cs="Arial"/>
          <w:lang w:eastAsia="en-US"/>
        </w:rPr>
        <w:t>,</w:t>
      </w:r>
    </w:p>
    <w:p w14:paraId="37E4E120" w14:textId="6566D2DE" w:rsidR="00732B76" w:rsidRPr="00732B76" w:rsidRDefault="00732B76" w:rsidP="006A06FD">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14:paraId="4750C083" w14:textId="23686385" w:rsidR="00732B76" w:rsidRPr="00732B76" w:rsidRDefault="00732B76" w:rsidP="006A06FD">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6A06FD">
      <w:pPr>
        <w:numPr>
          <w:ilvl w:val="0"/>
          <w:numId w:val="36"/>
        </w:numPr>
        <w:contextualSpacing/>
        <w:rPr>
          <w:rFonts w:cs="Arial"/>
          <w:lang w:eastAsia="en-US"/>
        </w:rPr>
      </w:pPr>
      <w:r w:rsidRPr="00732B76">
        <w:rPr>
          <w:rFonts w:cs="Arial"/>
          <w:lang w:eastAsia="en-US"/>
        </w:rPr>
        <w:lastRenderedPageBreak/>
        <w:t>naročniku za opravljeno delo predložil račun, v skladu s to pogodbo</w:t>
      </w:r>
      <w:r>
        <w:rPr>
          <w:rFonts w:cs="Arial"/>
          <w:lang w:eastAsia="en-US"/>
        </w:rPr>
        <w:t>,</w:t>
      </w:r>
    </w:p>
    <w:p w14:paraId="2718BCB1" w14:textId="0A749F88" w:rsidR="00732B76" w:rsidRPr="00732B76" w:rsidRDefault="00732B76" w:rsidP="006A06FD">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052A17B8" w14:textId="77777777" w:rsidR="006B67EA" w:rsidRDefault="00732B76" w:rsidP="006B67EA">
      <w:pPr>
        <w:numPr>
          <w:ilvl w:val="0"/>
          <w:numId w:val="36"/>
        </w:numPr>
        <w:contextualSpacing/>
        <w:rPr>
          <w:rFonts w:cs="Arial"/>
          <w:lang w:eastAsia="en-US"/>
        </w:rPr>
      </w:pPr>
      <w:r w:rsidRPr="00732B76">
        <w:rPr>
          <w:rFonts w:cs="Arial"/>
          <w:lang w:eastAsia="en-US"/>
        </w:rPr>
        <w:t xml:space="preserve">storitev po tej pogodbi opravil vestno in po pravilih stroke, pri čemer bo skrbel, da bo </w:t>
      </w:r>
      <w:r w:rsidR="00B56984">
        <w:rPr>
          <w:rFonts w:cs="Arial"/>
          <w:lang w:eastAsia="en-US"/>
        </w:rPr>
        <w:t>storitev</w:t>
      </w:r>
      <w:r w:rsidRPr="00732B76">
        <w:rPr>
          <w:rFonts w:cs="Arial"/>
          <w:lang w:eastAsia="en-US"/>
        </w:rPr>
        <w:t xml:space="preserve"> opravljen</w:t>
      </w:r>
      <w:r w:rsidR="00B56984">
        <w:rPr>
          <w:rFonts w:cs="Arial"/>
          <w:lang w:eastAsia="en-US"/>
        </w:rPr>
        <w:t>a</w:t>
      </w:r>
      <w:r w:rsidRPr="00732B76">
        <w:rPr>
          <w:rFonts w:cs="Arial"/>
          <w:lang w:eastAsia="en-US"/>
        </w:rPr>
        <w:t xml:space="preserve"> ekonomično v okviru določil te pogodbe,</w:t>
      </w:r>
    </w:p>
    <w:p w14:paraId="0C4892DB" w14:textId="77777777" w:rsidR="006B67EA" w:rsidRDefault="00732B76" w:rsidP="006B67EA">
      <w:pPr>
        <w:numPr>
          <w:ilvl w:val="0"/>
          <w:numId w:val="36"/>
        </w:numPr>
        <w:contextualSpacing/>
        <w:rPr>
          <w:rFonts w:cs="Arial"/>
          <w:lang w:eastAsia="en-US"/>
        </w:rPr>
      </w:pPr>
      <w:r w:rsidRPr="006B67EA">
        <w:rPr>
          <w:rFonts w:cs="Arial"/>
          <w:lang w:eastAsia="en-US"/>
        </w:rPr>
        <w:t xml:space="preserve">ves čas trajanja pogodbe zagotavljal </w:t>
      </w:r>
      <w:r w:rsidR="006B67EA" w:rsidRPr="006B67EA">
        <w:t xml:space="preserve">delovne, kadrovske in tehnične pogoje, ustrezna pooblastila, profesionalne in tehnične zmožnosti, finančne vire, ustrezno in sodobno opremo ter druge pripomočke, </w:t>
      </w:r>
      <w:r w:rsidR="006B67EA">
        <w:t>ustrezno organizacijo dela</w:t>
      </w:r>
      <w:r w:rsidR="006B67EA" w:rsidRPr="006B67EA">
        <w:t>, zanesljivost, izkušnje, ter zaposlene, ki bodo sposobni izvesti storitev javnega naročila</w:t>
      </w:r>
      <w:r w:rsidR="006B67EA">
        <w:t>,</w:t>
      </w:r>
    </w:p>
    <w:p w14:paraId="1E596D58" w14:textId="54E02CBB" w:rsidR="006B67EA" w:rsidRPr="006B67EA" w:rsidRDefault="006B67EA" w:rsidP="006B67EA">
      <w:pPr>
        <w:numPr>
          <w:ilvl w:val="0"/>
          <w:numId w:val="36"/>
        </w:numPr>
        <w:contextualSpacing/>
        <w:rPr>
          <w:rFonts w:cs="Arial"/>
          <w:lang w:eastAsia="en-US"/>
        </w:rPr>
      </w:pPr>
      <w:r w:rsidRPr="006B67EA">
        <w:rPr>
          <w:rFonts w:cs="Arial"/>
          <w:lang w:eastAsia="en-US"/>
        </w:rPr>
        <w:t xml:space="preserve">ves čas trajanja pogodbe zagotavljal </w:t>
      </w:r>
      <w:r w:rsidRPr="006B67EA">
        <w:t>sistem spremljanja kakovosti in stalnega odpravljanja oziroma obvladovanja pomanjkljivosti.</w:t>
      </w:r>
    </w:p>
    <w:p w14:paraId="727A4B88" w14:textId="77777777" w:rsidR="00732B76" w:rsidRPr="00732B76" w:rsidRDefault="00732B76" w:rsidP="006A06FD">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0AF473A9" w14:textId="35D48261" w:rsidR="00732B76" w:rsidRPr="00732B76" w:rsidRDefault="00732B76" w:rsidP="006A06FD">
      <w:pPr>
        <w:numPr>
          <w:ilvl w:val="0"/>
          <w:numId w:val="36"/>
        </w:numPr>
        <w:contextualSpacing/>
        <w:rPr>
          <w:rFonts w:cs="Arial"/>
          <w:color w:val="000000"/>
          <w:lang w:eastAsia="en-US"/>
        </w:rPr>
      </w:pPr>
      <w:r w:rsidRPr="00732B76">
        <w:rPr>
          <w:rFonts w:cs="Arial"/>
          <w:color w:val="000000"/>
          <w:lang w:eastAsia="en-US"/>
        </w:rPr>
        <w:t>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02039F9" w:rsidR="00732B76" w:rsidRDefault="00732B76" w:rsidP="006A06FD">
      <w:pPr>
        <w:numPr>
          <w:ilvl w:val="0"/>
          <w:numId w:val="36"/>
        </w:numPr>
        <w:contextualSpacing/>
        <w:rPr>
          <w:rFonts w:cs="Arial"/>
          <w:color w:val="000000"/>
          <w:lang w:eastAsia="en-US"/>
        </w:rPr>
      </w:pPr>
      <w:r w:rsidRPr="00732B76">
        <w:rPr>
          <w:rFonts w:cs="Arial"/>
          <w:color w:val="000000"/>
          <w:lang w:eastAsia="en-US"/>
        </w:rPr>
        <w:t xml:space="preserve">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23D0205E" w14:textId="0E7419D4" w:rsidR="00732B76" w:rsidRPr="00336D38" w:rsidRDefault="00732B76" w:rsidP="006A06FD">
      <w:pPr>
        <w:numPr>
          <w:ilvl w:val="0"/>
          <w:numId w:val="36"/>
        </w:numPr>
        <w:contextualSpacing/>
        <w:rPr>
          <w:rFonts w:cs="Arial"/>
          <w:color w:val="000000"/>
        </w:rPr>
      </w:pPr>
      <w:r w:rsidRPr="00336D38">
        <w:rPr>
          <w:rFonts w:cs="Arial"/>
          <w:color w:val="000000"/>
        </w:rPr>
        <w:t>zagotavljal upoštevanje vseh smernic in trendov na področju predmeta naročila po tej pogodbi;</w:t>
      </w:r>
    </w:p>
    <w:p w14:paraId="02767BFC" w14:textId="155E57F1" w:rsidR="00732B76" w:rsidRDefault="00732B76" w:rsidP="006A06FD">
      <w:pPr>
        <w:numPr>
          <w:ilvl w:val="0"/>
          <w:numId w:val="36"/>
        </w:numPr>
        <w:rPr>
          <w:rFonts w:cs="Arial"/>
        </w:rPr>
      </w:pPr>
      <w:r w:rsidRPr="00336D38">
        <w:rPr>
          <w:rFonts w:cs="Arial"/>
        </w:rPr>
        <w:t>zagotovi</w:t>
      </w:r>
      <w:r w:rsidR="00B56984">
        <w:rPr>
          <w:rFonts w:cs="Arial"/>
        </w:rPr>
        <w:t>l</w:t>
      </w:r>
      <w:r w:rsidRPr="00336D38">
        <w:rPr>
          <w:rFonts w:cs="Arial"/>
        </w:rPr>
        <w:t xml:space="preserve"> povezano in usklajeno sodelovanje z naročnikom;</w:t>
      </w:r>
    </w:p>
    <w:p w14:paraId="5F259ED5" w14:textId="34B4570D" w:rsidR="0004354C" w:rsidRPr="00BE6A20" w:rsidRDefault="0004354C" w:rsidP="006A06FD">
      <w:pPr>
        <w:numPr>
          <w:ilvl w:val="0"/>
          <w:numId w:val="36"/>
        </w:numPr>
        <w:rPr>
          <w:rFonts w:cs="Arial"/>
        </w:rPr>
      </w:pPr>
      <w:r w:rsidRPr="00BE6A20">
        <w:rPr>
          <w:rFonts w:cs="Arial"/>
        </w:rPr>
        <w:t>upošteval zahteve obveščanja in informiranja javnosti, navedene v Navodilih organa upravljanja na področju zagotavljanja prepoznavnosti, preglednosti in komuniciranja evropske kohezijske politike v obdobju 2021-2027 oziroma vsakokratno veljavnih navodilih</w:t>
      </w:r>
      <w:r w:rsidR="001E2577" w:rsidRPr="00BE6A20">
        <w:rPr>
          <w:rFonts w:cs="Arial"/>
        </w:rPr>
        <w:t>.</w:t>
      </w:r>
    </w:p>
    <w:p w14:paraId="6F65B13C" w14:textId="77777777" w:rsidR="00F1689B" w:rsidRDefault="00F1689B" w:rsidP="006A06FD">
      <w:pPr>
        <w:pStyle w:val="Naslov1"/>
        <w:rPr>
          <w:rFonts w:asciiTheme="minorHAnsi" w:hAnsiTheme="minorHAnsi" w:cstheme="minorHAnsi"/>
          <w:szCs w:val="24"/>
        </w:rPr>
      </w:pPr>
      <w:bookmarkStart w:id="44" w:name="_Toc144301496"/>
      <w:bookmarkStart w:id="45" w:name="_Toc144474644"/>
      <w:bookmarkStart w:id="46" w:name="_Toc181104084"/>
      <w:r w:rsidRPr="004B4730">
        <w:rPr>
          <w:rFonts w:asciiTheme="minorHAnsi" w:hAnsiTheme="minorHAnsi" w:cstheme="minorHAnsi"/>
          <w:szCs w:val="24"/>
        </w:rPr>
        <w:t>FINANČNO ZAVAROVANJE ZA DOBRO IZVEDBO POGODBENIH OBVEZNOSTI</w:t>
      </w:r>
      <w:bookmarkEnd w:id="44"/>
      <w:bookmarkEnd w:id="45"/>
      <w:bookmarkEnd w:id="46"/>
      <w:r w:rsidRPr="004B4730">
        <w:rPr>
          <w:rFonts w:asciiTheme="minorHAnsi" w:hAnsiTheme="minorHAnsi" w:cstheme="minorHAnsi"/>
          <w:szCs w:val="24"/>
        </w:rPr>
        <w:t xml:space="preserve"> </w:t>
      </w:r>
    </w:p>
    <w:p w14:paraId="4EE714E2" w14:textId="77777777" w:rsidR="00F1689B" w:rsidRPr="004B4730" w:rsidRDefault="00F1689B" w:rsidP="006A06FD">
      <w:pPr>
        <w:tabs>
          <w:tab w:val="left" w:pos="9070"/>
        </w:tabs>
        <w:ind w:right="426"/>
        <w:rPr>
          <w:rFonts w:asciiTheme="minorHAnsi" w:hAnsiTheme="minorHAnsi" w:cstheme="minorHAnsi"/>
          <w:b/>
        </w:rPr>
      </w:pPr>
    </w:p>
    <w:p w14:paraId="4374386C"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77777777" w:rsidR="009F7E69" w:rsidRDefault="009F7E69" w:rsidP="006A06FD">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4F0B6D44" w14:textId="77777777" w:rsidR="009F7E69" w:rsidRDefault="009F7E69" w:rsidP="006A06FD">
      <w:pPr>
        <w:pStyle w:val="Telobesedila21"/>
        <w:rPr>
          <w:rFonts w:cs="Arial"/>
          <w:color w:val="auto"/>
          <w:sz w:val="22"/>
          <w:szCs w:val="22"/>
        </w:rPr>
      </w:pPr>
    </w:p>
    <w:p w14:paraId="046B989B" w14:textId="02AD3354" w:rsidR="009F7E69" w:rsidRDefault="009F7E69" w:rsidP="006A06FD">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w:t>
      </w:r>
      <w:r w:rsidR="001401B6" w:rsidRPr="001401B6">
        <w:rPr>
          <w:rFonts w:cs="Arial"/>
          <w:color w:val="auto"/>
          <w:sz w:val="22"/>
          <w:szCs w:val="22"/>
          <w:highlight w:val="yellow"/>
        </w:rPr>
        <w:t>10</w:t>
      </w:r>
      <w:r w:rsidRPr="001401B6">
        <w:rPr>
          <w:rFonts w:cs="Arial"/>
          <w:color w:val="auto"/>
          <w:sz w:val="22"/>
          <w:szCs w:val="22"/>
          <w:highlight w:val="yellow"/>
        </w:rPr>
        <w:t xml:space="preserve"> %</w:t>
      </w:r>
      <w:r w:rsidRPr="00AF07B1">
        <w:rPr>
          <w:rFonts w:cs="Arial"/>
          <w:color w:val="auto"/>
          <w:sz w:val="22"/>
          <w:szCs w:val="22"/>
        </w:rPr>
        <w:t xml:space="preserve"> od </w:t>
      </w:r>
      <w:r w:rsidR="0072111B">
        <w:rPr>
          <w:rFonts w:cs="Arial"/>
          <w:color w:val="auto"/>
          <w:sz w:val="22"/>
          <w:szCs w:val="22"/>
        </w:rPr>
        <w:t>okvirne pogodbene</w:t>
      </w:r>
      <w:r w:rsidRPr="00AF07B1">
        <w:rPr>
          <w:rFonts w:cs="Arial"/>
          <w:color w:val="auto"/>
          <w:sz w:val="22"/>
          <w:szCs w:val="22"/>
        </w:rPr>
        <w:t xml:space="preserve"> vrednosti z DDV, kot jamstvo za kvalitetno in</w:t>
      </w:r>
      <w:r>
        <w:rPr>
          <w:rFonts w:cs="Arial"/>
          <w:color w:val="auto"/>
          <w:sz w:val="22"/>
          <w:szCs w:val="22"/>
        </w:rPr>
        <w:t xml:space="preserve"> pravočasno izpolnitev predmeta te pogodbe.</w:t>
      </w:r>
    </w:p>
    <w:p w14:paraId="2ECA300D" w14:textId="77777777" w:rsidR="009F7E69" w:rsidRDefault="009F7E69" w:rsidP="006A06FD">
      <w:pPr>
        <w:rPr>
          <w:rFonts w:asciiTheme="minorHAnsi" w:hAnsiTheme="minorHAnsi" w:cstheme="minorHAnsi"/>
        </w:rPr>
      </w:pPr>
    </w:p>
    <w:p w14:paraId="1DA22FFA" w14:textId="77777777" w:rsidR="009F7E69" w:rsidRDefault="009F7E69" w:rsidP="006A06FD">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21747B5" w14:textId="77777777" w:rsidR="009F7E69" w:rsidRDefault="009F7E69" w:rsidP="006A06FD">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111B01C" w:rsidR="009F7E69" w:rsidRPr="00B776FF" w:rsidRDefault="009F7E69" w:rsidP="006A06FD">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w:t>
      </w:r>
      <w:r w:rsidR="008D1A2F">
        <w:rPr>
          <w:rFonts w:asciiTheme="minorHAnsi" w:hAnsiTheme="minorHAnsi" w:cstheme="minorHAnsi"/>
        </w:rPr>
        <w:t>o</w:t>
      </w:r>
      <w:r>
        <w:rPr>
          <w:rFonts w:asciiTheme="minorHAnsi" w:hAnsiTheme="minorHAnsi" w:cstheme="minorHAnsi"/>
        </w:rPr>
        <w:t xml:space="preserve"> storit</w:t>
      </w:r>
      <w:r w:rsidR="008D1A2F">
        <w:rPr>
          <w:rFonts w:asciiTheme="minorHAnsi" w:hAnsiTheme="minorHAnsi" w:cstheme="minorHAnsi"/>
        </w:rPr>
        <w:t>ev</w:t>
      </w:r>
      <w:r>
        <w:rPr>
          <w:rFonts w:asciiTheme="minorHAnsi" w:hAnsiTheme="minorHAnsi" w:cstheme="minorHAnsi"/>
        </w:rPr>
        <w:t xml:space="preserve"> opravlja nestrokovno;</w:t>
      </w:r>
    </w:p>
    <w:p w14:paraId="2A44486D" w14:textId="77777777" w:rsidR="009F7E69" w:rsidRPr="00B776FF" w:rsidRDefault="009F7E69" w:rsidP="006A06FD">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6A06FD">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6A06FD">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6A06FD">
      <w:pPr>
        <w:rPr>
          <w:rFonts w:asciiTheme="minorHAnsi" w:hAnsiTheme="minorHAnsi" w:cstheme="minorHAnsi"/>
        </w:rPr>
      </w:pPr>
    </w:p>
    <w:p w14:paraId="33B7EDF1" w14:textId="77777777" w:rsidR="009F7E69" w:rsidRDefault="009F7E69" w:rsidP="006A06FD">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6A06FD">
      <w:pPr>
        <w:rPr>
          <w:rFonts w:asciiTheme="minorHAnsi" w:hAnsiTheme="minorHAnsi" w:cstheme="minorHAnsi"/>
        </w:rPr>
      </w:pPr>
    </w:p>
    <w:p w14:paraId="76343D8D" w14:textId="77777777" w:rsidR="009F7E69" w:rsidRPr="00721538" w:rsidRDefault="009F7E69" w:rsidP="006A06FD">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6A06FD">
      <w:pPr>
        <w:pStyle w:val="Telobesedila21"/>
        <w:rPr>
          <w:rFonts w:cs="Arial"/>
          <w:color w:val="auto"/>
          <w:sz w:val="22"/>
          <w:szCs w:val="22"/>
        </w:rPr>
      </w:pPr>
    </w:p>
    <w:p w14:paraId="6B9B3C27" w14:textId="77777777" w:rsidR="009F7E69" w:rsidRPr="00721538" w:rsidRDefault="009F7E69" w:rsidP="006A06FD">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6A06FD">
      <w:pPr>
        <w:pStyle w:val="Pripombabesedilo"/>
        <w:rPr>
          <w:rFonts w:cs="Arial"/>
          <w:sz w:val="22"/>
          <w:szCs w:val="22"/>
        </w:rPr>
      </w:pPr>
    </w:p>
    <w:p w14:paraId="14AB364E" w14:textId="77777777" w:rsidR="009F7E69" w:rsidRDefault="009F7E69" w:rsidP="006A06FD">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074F0C88" w14:textId="77777777" w:rsidR="009F7E69" w:rsidRDefault="009F7E69" w:rsidP="006A06FD"/>
    <w:p w14:paraId="7EA067BD" w14:textId="434E8AE0" w:rsidR="009F7E69" w:rsidRDefault="009F7E69" w:rsidP="006A06FD">
      <w:pPr>
        <w:rPr>
          <w:rFonts w:cs="Arial"/>
        </w:rPr>
      </w:pPr>
      <w:r w:rsidRPr="00721538">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 xml:space="preserve">v višini </w:t>
      </w:r>
      <w:r w:rsidR="001401B6">
        <w:rPr>
          <w:rFonts w:cs="Arial"/>
        </w:rPr>
        <w:t>desetih</w:t>
      </w:r>
      <w:r w:rsidRPr="00AF07B1">
        <w:rPr>
          <w:rFonts w:cs="Arial"/>
        </w:rPr>
        <w:t xml:space="preserve"> </w:t>
      </w:r>
      <w:r w:rsidRPr="001401B6">
        <w:rPr>
          <w:rFonts w:cs="Arial"/>
          <w:highlight w:val="yellow"/>
        </w:rPr>
        <w:t>procentov (</w:t>
      </w:r>
      <w:r w:rsidR="001401B6" w:rsidRPr="001401B6">
        <w:rPr>
          <w:rFonts w:cs="Arial"/>
          <w:highlight w:val="yellow"/>
        </w:rPr>
        <w:t>10</w:t>
      </w:r>
      <w:r w:rsidRPr="001401B6">
        <w:rPr>
          <w:rFonts w:cs="Arial"/>
          <w:highlight w:val="yellow"/>
        </w:rPr>
        <w:t>%)</w:t>
      </w:r>
      <w:r w:rsidRPr="00AF07B1">
        <w:t xml:space="preserve"> </w:t>
      </w:r>
      <w:r w:rsidRPr="00AF07B1">
        <w:rPr>
          <w:rFonts w:cs="Arial"/>
        </w:rPr>
        <w:t>pogodbene vrednosti s pripadajočimi aneksi z DDV.</w:t>
      </w:r>
    </w:p>
    <w:p w14:paraId="4AD9B3F2" w14:textId="77777777" w:rsidR="00F1689B" w:rsidRDefault="00F1689B" w:rsidP="006A06FD">
      <w:pPr>
        <w:pStyle w:val="Naslov1"/>
      </w:pPr>
      <w:bookmarkStart w:id="47" w:name="_Toc144301498"/>
      <w:bookmarkStart w:id="48" w:name="_Toc144474646"/>
      <w:bookmarkStart w:id="49" w:name="_Toc181104085"/>
      <w:r>
        <w:t>POGODBENA KAZEN</w:t>
      </w:r>
      <w:bookmarkEnd w:id="47"/>
      <w:bookmarkEnd w:id="48"/>
      <w:bookmarkEnd w:id="49"/>
    </w:p>
    <w:p w14:paraId="505E548E" w14:textId="77777777" w:rsidR="00F1689B" w:rsidRPr="00FB3076" w:rsidRDefault="00F1689B" w:rsidP="006A06FD"/>
    <w:p w14:paraId="36BEEDAF" w14:textId="77777777" w:rsidR="009F7E69" w:rsidRPr="00BE15A6" w:rsidRDefault="009F7E69" w:rsidP="006A06FD">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5B11290" w14:textId="287AE2AD" w:rsidR="009F7E69" w:rsidRPr="00FC78AF" w:rsidRDefault="009F7E69" w:rsidP="006A06FD">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 xml:space="preserve">rok izvedbe storitve, skladno z </w:t>
      </w:r>
      <w:r w:rsidRPr="0072111B">
        <w:rPr>
          <w:rFonts w:asciiTheme="minorHAnsi" w:hAnsiTheme="minorHAnsi" w:cstheme="minorHAnsi"/>
        </w:rPr>
        <w:t xml:space="preserve">11.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0521FCCD" w14:textId="17FA2C1D" w:rsidR="009F7E69" w:rsidRDefault="009F7E69" w:rsidP="006A06FD">
      <w:pPr>
        <w:pStyle w:val="Odstavekseznama"/>
        <w:numPr>
          <w:ilvl w:val="0"/>
          <w:numId w:val="16"/>
        </w:numPr>
        <w:spacing w:line="240" w:lineRule="auto"/>
        <w:rPr>
          <w:rFonts w:asciiTheme="minorHAnsi" w:hAnsiTheme="minorHAnsi" w:cstheme="minorHAnsi"/>
        </w:rPr>
      </w:pPr>
      <w:r w:rsidRPr="00FC78AF">
        <w:rPr>
          <w:rFonts w:asciiTheme="minorHAnsi" w:hAnsiTheme="minorHAnsi" w:cstheme="minorHAnsi"/>
        </w:rPr>
        <w:t xml:space="preserve">za vsak </w:t>
      </w:r>
      <w:r w:rsidR="0072111B">
        <w:rPr>
          <w:rFonts w:asciiTheme="minorHAnsi" w:hAnsiTheme="minorHAnsi" w:cstheme="minorHAnsi"/>
        </w:rPr>
        <w:t xml:space="preserve">dan </w:t>
      </w:r>
      <w:r w:rsidRPr="00FC78AF">
        <w:rPr>
          <w:rFonts w:asciiTheme="minorHAnsi" w:hAnsiTheme="minorHAnsi" w:cstheme="minorHAnsi"/>
        </w:rPr>
        <w:t xml:space="preserve">zamude pogodbeno kazen v višini </w:t>
      </w:r>
      <w:r w:rsidR="00A80DDC">
        <w:rPr>
          <w:rFonts w:asciiTheme="minorHAnsi" w:hAnsiTheme="minorHAnsi" w:cstheme="minorHAnsi"/>
        </w:rPr>
        <w:t>0,</w:t>
      </w:r>
      <w:r>
        <w:rPr>
          <w:rFonts w:asciiTheme="minorHAnsi" w:hAnsiTheme="minorHAnsi" w:cstheme="minorHAnsi"/>
        </w:rPr>
        <w:t>1</w:t>
      </w:r>
      <w:r w:rsidRPr="00FC78AF">
        <w:rPr>
          <w:rFonts w:asciiTheme="minorHAnsi" w:hAnsiTheme="minorHAnsi" w:cstheme="minorHAnsi"/>
        </w:rPr>
        <w:t>% (</w:t>
      </w:r>
      <w:r w:rsidR="004141EE">
        <w:rPr>
          <w:rFonts w:asciiTheme="minorHAnsi" w:hAnsiTheme="minorHAnsi" w:cstheme="minorHAnsi"/>
        </w:rPr>
        <w:t>nič celih</w:t>
      </w:r>
      <w:r w:rsidR="004A5FF5">
        <w:rPr>
          <w:rFonts w:asciiTheme="minorHAnsi" w:hAnsiTheme="minorHAnsi" w:cstheme="minorHAnsi"/>
        </w:rPr>
        <w:t xml:space="preserve"> </w:t>
      </w:r>
      <w:r>
        <w:rPr>
          <w:rFonts w:asciiTheme="minorHAnsi" w:hAnsiTheme="minorHAnsi" w:cstheme="minorHAnsi"/>
        </w:rPr>
        <w:t>enega</w:t>
      </w:r>
      <w:r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odstotkov) </w:t>
      </w:r>
      <w:r w:rsidR="0072111B">
        <w:rPr>
          <w:rFonts w:asciiTheme="minorHAnsi" w:hAnsiTheme="minorHAnsi" w:cstheme="minorHAnsi"/>
        </w:rPr>
        <w:t xml:space="preserve">od okvirne pogodbene </w:t>
      </w:r>
      <w:r>
        <w:rPr>
          <w:rFonts w:asciiTheme="minorHAnsi" w:hAnsiTheme="minorHAnsi" w:cstheme="minorHAnsi"/>
        </w:rPr>
        <w:t>vrednosti naročila</w:t>
      </w:r>
      <w:r w:rsidRPr="003B6531">
        <w:rPr>
          <w:rFonts w:asciiTheme="minorHAnsi" w:hAnsiTheme="minorHAnsi" w:cstheme="minorHAnsi"/>
        </w:rPr>
        <w:t xml:space="preserve"> </w:t>
      </w:r>
      <w:r w:rsidR="0072111B">
        <w:rPr>
          <w:rFonts w:asciiTheme="minorHAnsi" w:hAnsiTheme="minorHAnsi" w:cstheme="minorHAnsi"/>
        </w:rPr>
        <w:t>z</w:t>
      </w:r>
      <w:r w:rsidRPr="00FC78AF">
        <w:rPr>
          <w:rFonts w:asciiTheme="minorHAnsi" w:hAnsiTheme="minorHAnsi" w:cstheme="minorHAnsi"/>
        </w:rPr>
        <w:t xml:space="preserve"> DDV</w:t>
      </w:r>
      <w:r>
        <w:rPr>
          <w:rFonts w:asciiTheme="minorHAnsi" w:hAnsiTheme="minorHAnsi" w:cstheme="minorHAnsi"/>
        </w:rPr>
        <w:t>.</w:t>
      </w:r>
    </w:p>
    <w:p w14:paraId="2A518950" w14:textId="77777777" w:rsidR="009F7E69" w:rsidRDefault="009F7E69" w:rsidP="006A06FD">
      <w:pPr>
        <w:rPr>
          <w:rFonts w:asciiTheme="minorHAnsi" w:hAnsiTheme="minorHAnsi" w:cstheme="minorHAnsi"/>
        </w:rPr>
      </w:pPr>
    </w:p>
    <w:p w14:paraId="150D7DA2" w14:textId="77777777" w:rsidR="009F7E69" w:rsidRPr="00A24C8E" w:rsidRDefault="009F7E69" w:rsidP="006A06FD">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419972D6" w14:textId="77777777" w:rsidR="009F7E69" w:rsidRDefault="009F7E69" w:rsidP="006A06FD">
      <w:pPr>
        <w:rPr>
          <w:rFonts w:asciiTheme="minorHAnsi" w:hAnsiTheme="minorHAnsi" w:cstheme="minorHAnsi"/>
        </w:rPr>
      </w:pPr>
    </w:p>
    <w:p w14:paraId="36D7646B" w14:textId="77777777" w:rsidR="009F7E69" w:rsidRDefault="009F7E69" w:rsidP="006A06FD">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00342D33" w14:textId="77777777" w:rsidR="009F7E69" w:rsidRDefault="009F7E69" w:rsidP="006A06FD">
      <w:pPr>
        <w:rPr>
          <w:rFonts w:asciiTheme="minorHAnsi" w:hAnsiTheme="minorHAnsi" w:cstheme="minorHAnsi"/>
        </w:rPr>
      </w:pPr>
    </w:p>
    <w:p w14:paraId="6CB6A636" w14:textId="77777777" w:rsidR="009F7E69" w:rsidRDefault="009F7E69" w:rsidP="006A06FD">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361357A9" w14:textId="77777777" w:rsidR="009F7E69" w:rsidRDefault="009F7E69" w:rsidP="006A06FD">
      <w:pPr>
        <w:rPr>
          <w:rFonts w:asciiTheme="minorHAnsi" w:hAnsiTheme="minorHAnsi" w:cstheme="minorHAnsi"/>
        </w:rPr>
      </w:pPr>
    </w:p>
    <w:p w14:paraId="1F16C1CB" w14:textId="77777777" w:rsidR="009F7E69" w:rsidRDefault="009F7E69" w:rsidP="006A06FD">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47B9D949" w14:textId="77777777" w:rsidR="00F1689B" w:rsidRPr="00D938ED" w:rsidRDefault="00F1689B" w:rsidP="006A06FD">
      <w:pPr>
        <w:pStyle w:val="Naslov1"/>
      </w:pPr>
      <w:bookmarkStart w:id="50" w:name="_Toc144301499"/>
      <w:bookmarkStart w:id="51" w:name="_Toc144474647"/>
      <w:bookmarkStart w:id="52" w:name="_Toc181104086"/>
      <w:r w:rsidRPr="00B72E01">
        <w:t>POVRNITEV ŠKODE</w:t>
      </w:r>
      <w:bookmarkEnd w:id="50"/>
      <w:bookmarkEnd w:id="51"/>
      <w:bookmarkEnd w:id="52"/>
    </w:p>
    <w:p w14:paraId="3FD1A341" w14:textId="77777777" w:rsidR="00F1689B" w:rsidRPr="00B72E01" w:rsidRDefault="00F1689B" w:rsidP="006A06FD">
      <w:pPr>
        <w:pStyle w:val="Naslov1"/>
        <w:spacing w:before="0" w:after="0"/>
      </w:pPr>
    </w:p>
    <w:p w14:paraId="3E8046BF" w14:textId="77777777" w:rsidR="009F7E69" w:rsidRDefault="009F7E69" w:rsidP="006A06FD">
      <w:pPr>
        <w:pStyle w:val="Odstavekseznama"/>
        <w:numPr>
          <w:ilvl w:val="0"/>
          <w:numId w:val="1"/>
        </w:numPr>
        <w:spacing w:line="240" w:lineRule="auto"/>
        <w:jc w:val="center"/>
        <w:rPr>
          <w:rFonts w:asciiTheme="minorHAnsi" w:hAnsiTheme="minorHAnsi" w:cstheme="minorBidi"/>
          <w:b/>
          <w:bCs/>
        </w:rPr>
      </w:pPr>
      <w:bookmarkStart w:id="53" w:name="_Toc144301500"/>
      <w:bookmarkStart w:id="54" w:name="_Toc144474648"/>
      <w:r w:rsidRPr="18E4C6F2">
        <w:rPr>
          <w:rFonts w:asciiTheme="minorHAnsi" w:hAnsiTheme="minorHAnsi" w:cstheme="minorBidi"/>
          <w:b/>
          <w:bCs/>
        </w:rPr>
        <w:t>člen</w:t>
      </w:r>
    </w:p>
    <w:p w14:paraId="5A26EC8B" w14:textId="29BB8C93" w:rsidR="009F7E69" w:rsidRPr="009E7D46" w:rsidRDefault="009F7E69" w:rsidP="006A06FD">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6A06FD"/>
    <w:p w14:paraId="12E349A7" w14:textId="1B0CB35A" w:rsidR="009F7E69" w:rsidRPr="00894E7F" w:rsidRDefault="009F7E69" w:rsidP="006A06FD">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6A06FD"/>
    <w:p w14:paraId="2BFB2640" w14:textId="77996168" w:rsidR="009F7E69" w:rsidRDefault="009F7E69" w:rsidP="006A06FD">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77777777" w:rsidR="00F1689B" w:rsidRDefault="00F1689B" w:rsidP="006A06FD">
      <w:pPr>
        <w:pStyle w:val="Naslov1"/>
        <w:rPr>
          <w:rFonts w:asciiTheme="minorHAnsi" w:hAnsiTheme="minorHAnsi" w:cstheme="minorHAnsi"/>
          <w:szCs w:val="24"/>
        </w:rPr>
      </w:pPr>
      <w:bookmarkStart w:id="55" w:name="_Toc181104087"/>
      <w:r>
        <w:rPr>
          <w:rFonts w:asciiTheme="minorHAnsi" w:hAnsiTheme="minorHAnsi" w:cstheme="minorHAnsi"/>
          <w:szCs w:val="24"/>
        </w:rPr>
        <w:t>AVTORSKE PRAVICE</w:t>
      </w:r>
      <w:bookmarkEnd w:id="53"/>
      <w:bookmarkEnd w:id="54"/>
      <w:bookmarkEnd w:id="55"/>
    </w:p>
    <w:p w14:paraId="70B14D64" w14:textId="77777777" w:rsidR="00F1689B" w:rsidRPr="00137E1B" w:rsidRDefault="00F1689B" w:rsidP="006A06FD"/>
    <w:p w14:paraId="38C807CE" w14:textId="77777777" w:rsidR="009F7E69" w:rsidRPr="00DE184E" w:rsidRDefault="009F7E69" w:rsidP="006A06FD">
      <w:pPr>
        <w:pStyle w:val="Odstavekseznama"/>
        <w:numPr>
          <w:ilvl w:val="0"/>
          <w:numId w:val="1"/>
        </w:numPr>
        <w:spacing w:line="240" w:lineRule="auto"/>
        <w:jc w:val="center"/>
        <w:rPr>
          <w:rFonts w:asciiTheme="minorHAnsi" w:hAnsiTheme="minorHAnsi" w:cstheme="minorHAnsi"/>
          <w:b/>
        </w:rPr>
      </w:pPr>
      <w:bookmarkStart w:id="56" w:name="_Hlk155941448"/>
      <w:bookmarkStart w:id="57" w:name="_Toc144301501"/>
      <w:bookmarkStart w:id="58" w:name="_Toc144474649"/>
      <w:r w:rsidRPr="00DE184E">
        <w:rPr>
          <w:rFonts w:asciiTheme="minorHAnsi" w:hAnsiTheme="minorHAnsi" w:cstheme="minorHAnsi"/>
          <w:b/>
        </w:rPr>
        <w:lastRenderedPageBreak/>
        <w:t>člen</w:t>
      </w:r>
    </w:p>
    <w:bookmarkEnd w:id="56"/>
    <w:p w14:paraId="6CE0374F" w14:textId="574BCD7F" w:rsidR="009F7E69" w:rsidRDefault="009F7E69" w:rsidP="006A06FD">
      <w:pPr>
        <w:rPr>
          <w:rFonts w:eastAsiaTheme="minorHAnsi" w:cs="Arial"/>
          <w:lang w:eastAsia="en-US"/>
        </w:rPr>
      </w:pPr>
      <w:r w:rsidRPr="00105F7F">
        <w:rPr>
          <w:rFonts w:eastAsiaTheme="minorHAnsi" w:cs="Arial"/>
          <w:lang w:eastAsia="en-US"/>
        </w:rPr>
        <w:t>Vs</w:t>
      </w:r>
      <w:r w:rsidR="00D9303A">
        <w:rPr>
          <w:rFonts w:eastAsiaTheme="minorHAnsi" w:cs="Arial"/>
          <w:lang w:eastAsia="en-US"/>
        </w:rPr>
        <w:t>a avtorska dela (matrice)</w:t>
      </w:r>
      <w:r w:rsidRPr="00105F7F">
        <w:rPr>
          <w:rFonts w:eastAsiaTheme="minorHAnsi" w:cs="Arial"/>
          <w:lang w:eastAsia="en-US"/>
        </w:rPr>
        <w:t xml:space="preserve">, ki jih izvajalec v skladu s to pogodbo pripravi </w:t>
      </w:r>
      <w:r w:rsidR="00E6310E">
        <w:rPr>
          <w:rFonts w:eastAsiaTheme="minorHAnsi" w:cs="Arial"/>
          <w:lang w:eastAsia="en-US"/>
        </w:rPr>
        <w:t xml:space="preserve">ali jih da izdelati </w:t>
      </w:r>
      <w:r w:rsidRPr="00105F7F">
        <w:rPr>
          <w:rFonts w:eastAsiaTheme="minorHAnsi" w:cs="Arial"/>
          <w:lang w:eastAsia="en-US"/>
        </w:rPr>
        <w:t>za naročnika</w:t>
      </w:r>
      <w:r w:rsidR="00E6310E">
        <w:rPr>
          <w:rFonts w:eastAsiaTheme="minorHAnsi" w:cs="Arial"/>
          <w:lang w:eastAsia="en-US"/>
        </w:rPr>
        <w:t xml:space="preserve"> po tej pogodbi</w:t>
      </w:r>
      <w:r w:rsidRPr="00105F7F">
        <w:rPr>
          <w:rFonts w:eastAsiaTheme="minorHAnsi" w:cs="Arial"/>
          <w:lang w:eastAsia="en-US"/>
        </w:rPr>
        <w:t>, postanejo last naročnika.</w:t>
      </w:r>
    </w:p>
    <w:p w14:paraId="70B6CADB" w14:textId="77777777" w:rsidR="009F7E69" w:rsidRDefault="009F7E69" w:rsidP="006A06FD">
      <w:pPr>
        <w:rPr>
          <w:rFonts w:asciiTheme="majorHAnsi" w:hAnsiTheme="majorHAnsi" w:cstheme="majorHAnsi"/>
        </w:rPr>
      </w:pPr>
    </w:p>
    <w:p w14:paraId="2F9128D3" w14:textId="369C2021" w:rsidR="009F7E69" w:rsidRDefault="009F7E69" w:rsidP="006A06FD">
      <w:pPr>
        <w:rPr>
          <w:rFonts w:eastAsiaTheme="minorHAnsi" w:cs="Arial"/>
          <w:lang w:eastAsia="en-US"/>
        </w:rPr>
      </w:pPr>
      <w:r w:rsidRPr="00E8310F">
        <w:rPr>
          <w:rFonts w:eastAsiaTheme="minorHAnsi" w:cs="Arial"/>
          <w:lang w:eastAsia="en-US"/>
        </w:rPr>
        <w:t>Izvajalec na naročnika ekskluzivno, neomejeno, za območje celotnega sveta in za tako dolg čas kot velja varstvo avtorskih pravic</w:t>
      </w:r>
      <w:r w:rsidR="00E6310E">
        <w:rPr>
          <w:rFonts w:eastAsiaTheme="minorHAnsi" w:cs="Arial"/>
          <w:lang w:eastAsia="en-US"/>
        </w:rPr>
        <w:t xml:space="preserve">  </w:t>
      </w:r>
      <w:r w:rsidRPr="00E8310F">
        <w:rPr>
          <w:rFonts w:eastAsiaTheme="minorHAnsi" w:cs="Arial"/>
          <w:lang w:eastAsia="en-US"/>
        </w:rPr>
        <w:t xml:space="preserve">po pravu Republike Slovenije, na naročnika prenaša vse materialne avtorske pravice na vseh delih, ki jih izvajalec pripravi </w:t>
      </w:r>
      <w:r w:rsidR="00E6310E">
        <w:rPr>
          <w:rFonts w:eastAsiaTheme="minorHAnsi" w:cs="Arial"/>
          <w:lang w:eastAsia="en-US"/>
        </w:rPr>
        <w:t xml:space="preserve">ali jih da izdelati za naročnika </w:t>
      </w:r>
      <w:r w:rsidRPr="00E8310F">
        <w:rPr>
          <w:rFonts w:eastAsiaTheme="minorHAnsi" w:cs="Arial"/>
          <w:lang w:eastAsia="en-US"/>
        </w:rPr>
        <w:t>tekom izvajanja te pogodbe (med drugimi pravico reprodukcije, vključno s shranitvijo v elektronski obliki, pravico distribuiranja, pravico javnega prikazovanja, pravico predelave</w:t>
      </w:r>
      <w:r w:rsidR="00DC0C5C">
        <w:rPr>
          <w:rFonts w:eastAsiaTheme="minorHAnsi" w:cs="Arial"/>
          <w:lang w:eastAsia="en-US"/>
        </w:rPr>
        <w:t xml:space="preserve"> v vse namene</w:t>
      </w:r>
      <w:r w:rsidRPr="00E8310F">
        <w:rPr>
          <w:rFonts w:eastAsiaTheme="minorHAnsi" w:cs="Arial"/>
          <w:lang w:eastAsia="en-US"/>
        </w:rPr>
        <w:t xml:space="preser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B8D4DDF" w14:textId="26F1590D" w:rsidR="00E6310E" w:rsidRDefault="00E6310E" w:rsidP="006A06FD">
      <w:pPr>
        <w:rPr>
          <w:rFonts w:eastAsiaTheme="minorHAnsi" w:cs="Arial"/>
          <w:lang w:eastAsia="en-US"/>
        </w:rPr>
      </w:pPr>
    </w:p>
    <w:p w14:paraId="13F21713" w14:textId="5B9051D0" w:rsidR="00E6310E" w:rsidRDefault="00E6310E" w:rsidP="006A06FD">
      <w:pPr>
        <w:rPr>
          <w:rFonts w:eastAsiaTheme="minorHAnsi" w:cs="Arial"/>
          <w:lang w:eastAsia="en-US"/>
        </w:rPr>
      </w:pPr>
      <w:r>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4C8B49B" w14:textId="22C559CE" w:rsidR="00E6310E" w:rsidRDefault="00E6310E" w:rsidP="006A06FD">
      <w:pPr>
        <w:rPr>
          <w:rFonts w:eastAsiaTheme="minorHAnsi" w:cs="Arial"/>
          <w:lang w:eastAsia="en-US"/>
        </w:rPr>
      </w:pPr>
    </w:p>
    <w:p w14:paraId="0812EFDB" w14:textId="16F4A5A8" w:rsidR="00E6310E" w:rsidRDefault="00E6310E" w:rsidP="006A06FD">
      <w:pPr>
        <w:rPr>
          <w:rFonts w:eastAsiaTheme="minorHAnsi" w:cs="Arial"/>
          <w:lang w:eastAsia="en-US"/>
        </w:rPr>
      </w:pPr>
      <w:r>
        <w:rPr>
          <w:rFonts w:eastAsiaTheme="minorHAnsi" w:cs="Arial"/>
          <w:lang w:eastAsia="en-US"/>
        </w:rPr>
        <w:t>Izvajalec soglaša, da lahko naročnik materialne pravice in druge pravice</w:t>
      </w:r>
      <w:r w:rsidR="009E7D46">
        <w:rPr>
          <w:rFonts w:eastAsiaTheme="minorHAnsi" w:cs="Arial"/>
          <w:lang w:eastAsia="en-US"/>
        </w:rPr>
        <w:t xml:space="preserve"> avtorja, ki jih je pridobil po tej pogodbi, prenese naprej na tretje osebe brez, da bi za to potreboval izrecno soglasje izvajalca in ne da bi bilo za tak prenos potrebno dodatno plačilo naročnika.</w:t>
      </w:r>
    </w:p>
    <w:p w14:paraId="6ED7E477" w14:textId="77777777" w:rsidR="009F7E69" w:rsidRDefault="009F7E69" w:rsidP="006A06FD">
      <w:pPr>
        <w:rPr>
          <w:rFonts w:eastAsiaTheme="minorHAnsi" w:cs="Arial"/>
          <w:lang w:eastAsia="en-US"/>
        </w:rPr>
      </w:pPr>
    </w:p>
    <w:p w14:paraId="6B64A3D0" w14:textId="0AC50350" w:rsidR="009F7E69" w:rsidRDefault="009F7E69" w:rsidP="006A06FD">
      <w:pPr>
        <w:rPr>
          <w:rFonts w:eastAsiaTheme="minorHAnsi" w:cs="Arial"/>
          <w:lang w:eastAsia="en-US"/>
        </w:rPr>
      </w:pPr>
      <w:r>
        <w:rPr>
          <w:rFonts w:eastAsiaTheme="minorHAnsi" w:cs="Arial"/>
          <w:lang w:eastAsia="en-US"/>
        </w:rPr>
        <w:t>Plačilo za prenos pravic po tem členu je vključeno v dogovorjene pogodbene cene.</w:t>
      </w:r>
    </w:p>
    <w:p w14:paraId="431CCF55" w14:textId="77777777" w:rsidR="00170501" w:rsidRDefault="00170501" w:rsidP="006A06FD">
      <w:pPr>
        <w:rPr>
          <w:rFonts w:eastAsiaTheme="minorHAnsi" w:cs="Arial"/>
          <w:lang w:eastAsia="en-US"/>
        </w:rPr>
      </w:pPr>
    </w:p>
    <w:p w14:paraId="5B895A19" w14:textId="77777777" w:rsidR="00F1689B" w:rsidRPr="00CC5B39" w:rsidRDefault="00F1689B" w:rsidP="006A06FD">
      <w:pPr>
        <w:pStyle w:val="Naslov1"/>
      </w:pPr>
      <w:bookmarkStart w:id="59" w:name="_Toc181104088"/>
      <w:r w:rsidRPr="00CC5B39">
        <w:t>SKRBNIKI POGODBE</w:t>
      </w:r>
      <w:bookmarkEnd w:id="57"/>
      <w:bookmarkEnd w:id="58"/>
      <w:bookmarkEnd w:id="59"/>
    </w:p>
    <w:p w14:paraId="3F52624D" w14:textId="77777777" w:rsidR="00F1689B" w:rsidRPr="004B4730" w:rsidRDefault="00F1689B" w:rsidP="006A06FD">
      <w:pPr>
        <w:rPr>
          <w:rFonts w:asciiTheme="minorHAnsi" w:hAnsiTheme="minorHAnsi" w:cstheme="minorHAnsi"/>
        </w:rPr>
      </w:pPr>
    </w:p>
    <w:p w14:paraId="5691E90E" w14:textId="77777777" w:rsidR="00F1689B" w:rsidRPr="004B4730" w:rsidRDefault="00F1689B"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6A06FD">
      <w:pPr>
        <w:rPr>
          <w:rFonts w:cs="Arial"/>
        </w:rPr>
      </w:pPr>
      <w:bookmarkStart w:id="60" w:name="_Toc144301502"/>
      <w:bookmarkStart w:id="61" w:name="_Toc144474650"/>
      <w:r w:rsidRPr="004A7DB8">
        <w:rPr>
          <w:rFonts w:cs="Arial"/>
        </w:rPr>
        <w:t>Podpisniki te pogodbe imenujejo naslednje skrbnike:</w:t>
      </w:r>
    </w:p>
    <w:p w14:paraId="7E9F1AE7" w14:textId="77777777" w:rsidR="009F7E69" w:rsidRPr="004A7DB8" w:rsidRDefault="009F7E69" w:rsidP="006A06FD">
      <w:pPr>
        <w:rPr>
          <w:rFonts w:cs="Arial"/>
        </w:rPr>
      </w:pPr>
    </w:p>
    <w:p w14:paraId="38D81178" w14:textId="77777777" w:rsidR="009F7E69" w:rsidRPr="004A7DB8" w:rsidRDefault="009F7E69" w:rsidP="006A06FD">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6A06FD">
            <w:pPr>
              <w:jc w:val="center"/>
              <w:rPr>
                <w:rFonts w:cs="Arial"/>
                <w:b/>
              </w:rPr>
            </w:pPr>
            <w:r w:rsidRPr="000654CB">
              <w:rPr>
                <w:rFonts w:cs="Arial"/>
                <w:b/>
              </w:rPr>
              <w:t>Imenovanje</w:t>
            </w:r>
          </w:p>
        </w:tc>
        <w:tc>
          <w:tcPr>
            <w:tcW w:w="2794" w:type="dxa"/>
          </w:tcPr>
          <w:p w14:paraId="5E776A1D" w14:textId="77777777" w:rsidR="009F7E69" w:rsidRPr="000654CB" w:rsidRDefault="009F7E69" w:rsidP="006A06FD">
            <w:pPr>
              <w:jc w:val="center"/>
              <w:rPr>
                <w:rFonts w:cs="Arial"/>
                <w:b/>
              </w:rPr>
            </w:pPr>
            <w:r w:rsidRPr="000654CB">
              <w:rPr>
                <w:rFonts w:cs="Arial"/>
                <w:b/>
              </w:rPr>
              <w:t>Ime in priimek</w:t>
            </w:r>
          </w:p>
        </w:tc>
        <w:tc>
          <w:tcPr>
            <w:tcW w:w="2245" w:type="dxa"/>
          </w:tcPr>
          <w:p w14:paraId="262ED1BF" w14:textId="77777777" w:rsidR="009F7E69" w:rsidRPr="000654CB" w:rsidRDefault="009F7E69" w:rsidP="006A06FD">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6A06FD">
            <w:pPr>
              <w:rPr>
                <w:rFonts w:cs="Arial"/>
              </w:rPr>
            </w:pPr>
            <w:r w:rsidRPr="00E73635">
              <w:rPr>
                <w:rFonts w:cs="Arial"/>
              </w:rPr>
              <w:t>Skrbnik pogodbe:</w:t>
            </w:r>
          </w:p>
        </w:tc>
        <w:tc>
          <w:tcPr>
            <w:tcW w:w="2794" w:type="dxa"/>
          </w:tcPr>
          <w:p w14:paraId="49FC9109" w14:textId="77777777" w:rsidR="009F7E69" w:rsidRPr="00E73635" w:rsidRDefault="009F7E69" w:rsidP="006A06FD">
            <w:pPr>
              <w:rPr>
                <w:rFonts w:cs="Arial"/>
              </w:rPr>
            </w:pPr>
          </w:p>
        </w:tc>
        <w:tc>
          <w:tcPr>
            <w:tcW w:w="2245" w:type="dxa"/>
          </w:tcPr>
          <w:p w14:paraId="7954D996" w14:textId="77777777" w:rsidR="009F7E69" w:rsidRPr="00E73635" w:rsidRDefault="009F7E69" w:rsidP="006A06FD">
            <w:pPr>
              <w:rPr>
                <w:rFonts w:cs="Arial"/>
              </w:rPr>
            </w:pPr>
          </w:p>
        </w:tc>
      </w:tr>
      <w:tr w:rsidR="009F7E69" w:rsidRPr="00422B1E" w14:paraId="5D179258" w14:textId="77777777" w:rsidTr="00B51FFB">
        <w:tc>
          <w:tcPr>
            <w:tcW w:w="3983" w:type="dxa"/>
          </w:tcPr>
          <w:p w14:paraId="09E33273" w14:textId="77777777" w:rsidR="009F7E69" w:rsidRPr="00422B1E" w:rsidRDefault="009F7E69" w:rsidP="006A06FD">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6A06FD">
            <w:pPr>
              <w:rPr>
                <w:rFonts w:cs="Arial"/>
                <w:color w:val="A6A6A6" w:themeColor="background1" w:themeShade="A6"/>
              </w:rPr>
            </w:pPr>
          </w:p>
        </w:tc>
        <w:tc>
          <w:tcPr>
            <w:tcW w:w="2245" w:type="dxa"/>
          </w:tcPr>
          <w:p w14:paraId="33E7C259" w14:textId="77777777" w:rsidR="009F7E69" w:rsidRPr="00422B1E" w:rsidRDefault="009F7E69" w:rsidP="006A06FD">
            <w:pPr>
              <w:rPr>
                <w:rFonts w:cs="Arial"/>
                <w:color w:val="A6A6A6" w:themeColor="background1" w:themeShade="A6"/>
              </w:rPr>
            </w:pPr>
          </w:p>
        </w:tc>
      </w:tr>
    </w:tbl>
    <w:p w14:paraId="6C5614C8" w14:textId="77777777" w:rsidR="009F7E69" w:rsidRPr="004A7DB8" w:rsidRDefault="009F7E69" w:rsidP="006A06FD">
      <w:pPr>
        <w:rPr>
          <w:rFonts w:cs="Arial"/>
        </w:rPr>
      </w:pPr>
    </w:p>
    <w:p w14:paraId="3D681C31" w14:textId="77777777" w:rsidR="009F7E69" w:rsidRPr="004A7DB8" w:rsidRDefault="009F7E69" w:rsidP="006A06FD">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6A06FD">
            <w:pPr>
              <w:jc w:val="center"/>
              <w:rPr>
                <w:rFonts w:cs="Arial"/>
                <w:b/>
              </w:rPr>
            </w:pPr>
            <w:r w:rsidRPr="000654CB">
              <w:rPr>
                <w:rFonts w:cs="Arial"/>
                <w:b/>
              </w:rPr>
              <w:t>Imenovanje</w:t>
            </w:r>
          </w:p>
        </w:tc>
        <w:tc>
          <w:tcPr>
            <w:tcW w:w="2795" w:type="dxa"/>
          </w:tcPr>
          <w:p w14:paraId="65D54926" w14:textId="77777777" w:rsidR="009F7E69" w:rsidRPr="000654CB" w:rsidRDefault="009F7E69" w:rsidP="006A06FD">
            <w:pPr>
              <w:jc w:val="center"/>
              <w:rPr>
                <w:rFonts w:cs="Arial"/>
                <w:b/>
              </w:rPr>
            </w:pPr>
            <w:r w:rsidRPr="000654CB">
              <w:rPr>
                <w:rFonts w:cs="Arial"/>
                <w:b/>
              </w:rPr>
              <w:t>Ime in priimek</w:t>
            </w:r>
          </w:p>
        </w:tc>
        <w:tc>
          <w:tcPr>
            <w:tcW w:w="2245" w:type="dxa"/>
          </w:tcPr>
          <w:p w14:paraId="42641D62" w14:textId="77777777" w:rsidR="009F7E69" w:rsidRPr="000654CB" w:rsidRDefault="009F7E69" w:rsidP="006A06FD">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6A06FD">
            <w:pPr>
              <w:rPr>
                <w:rFonts w:cs="Arial"/>
              </w:rPr>
            </w:pPr>
            <w:r w:rsidRPr="008E036E">
              <w:rPr>
                <w:rFonts w:cs="Arial"/>
              </w:rPr>
              <w:t>Skrbnik pogodbe:</w:t>
            </w:r>
          </w:p>
        </w:tc>
        <w:tc>
          <w:tcPr>
            <w:tcW w:w="2795" w:type="dxa"/>
          </w:tcPr>
          <w:p w14:paraId="73CEB94A" w14:textId="77777777" w:rsidR="009F7E69" w:rsidRPr="008E036E" w:rsidRDefault="009F7E69" w:rsidP="006A06FD">
            <w:pPr>
              <w:rPr>
                <w:rFonts w:cs="Arial"/>
              </w:rPr>
            </w:pPr>
          </w:p>
        </w:tc>
        <w:tc>
          <w:tcPr>
            <w:tcW w:w="2245" w:type="dxa"/>
          </w:tcPr>
          <w:p w14:paraId="5CA74D22" w14:textId="77777777" w:rsidR="009F7E69" w:rsidRPr="008E036E" w:rsidRDefault="009F7E69" w:rsidP="006A06FD">
            <w:pPr>
              <w:rPr>
                <w:rFonts w:cs="Arial"/>
              </w:rPr>
            </w:pPr>
          </w:p>
        </w:tc>
      </w:tr>
      <w:tr w:rsidR="009F7E69" w:rsidRPr="00422B1E" w14:paraId="494A0D6E" w14:textId="77777777" w:rsidTr="00B51FFB">
        <w:tc>
          <w:tcPr>
            <w:tcW w:w="3983" w:type="dxa"/>
          </w:tcPr>
          <w:p w14:paraId="52A2327D" w14:textId="77777777" w:rsidR="009F7E69" w:rsidRPr="00422B1E" w:rsidRDefault="009F7E69" w:rsidP="006A06FD">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6A06FD">
            <w:pPr>
              <w:rPr>
                <w:rFonts w:cs="Arial"/>
                <w:color w:val="A6A6A6" w:themeColor="background1" w:themeShade="A6"/>
              </w:rPr>
            </w:pPr>
          </w:p>
        </w:tc>
        <w:tc>
          <w:tcPr>
            <w:tcW w:w="2245" w:type="dxa"/>
          </w:tcPr>
          <w:p w14:paraId="125E5E08" w14:textId="77777777" w:rsidR="009F7E69" w:rsidRPr="00422B1E" w:rsidRDefault="009F7E69" w:rsidP="006A06FD">
            <w:pPr>
              <w:rPr>
                <w:rFonts w:cs="Arial"/>
                <w:color w:val="A6A6A6" w:themeColor="background1" w:themeShade="A6"/>
              </w:rPr>
            </w:pPr>
          </w:p>
        </w:tc>
      </w:tr>
    </w:tbl>
    <w:p w14:paraId="5F1BBA67" w14:textId="77777777" w:rsidR="005F4570" w:rsidRDefault="005F4570" w:rsidP="006A06FD"/>
    <w:p w14:paraId="38F21B77" w14:textId="7BD2BFF9" w:rsidR="009F7E69" w:rsidRPr="00422B1E" w:rsidRDefault="009F7E69" w:rsidP="006A06FD">
      <w:r>
        <w:t xml:space="preserve">V primeru spremembe skrbnikov iz tega člena, pogodbenima strankama ni potrebno skleniti aneksa k pogodbi. O spremembi se stranki pisno obvestita. </w:t>
      </w:r>
    </w:p>
    <w:p w14:paraId="4F79EE27" w14:textId="2A09D083" w:rsidR="00F1689B" w:rsidRDefault="00BB4D6B" w:rsidP="006A06FD">
      <w:pPr>
        <w:pStyle w:val="Naslov1"/>
      </w:pPr>
      <w:bookmarkStart w:id="62" w:name="_Toc181104089"/>
      <w:r>
        <w:t xml:space="preserve">VARSTVO OSEBNIH PODATKOV </w:t>
      </w:r>
      <w:r w:rsidR="00F1689B" w:rsidRPr="00D20698">
        <w:t>POSLOVNA SKRIVNOST</w:t>
      </w:r>
      <w:bookmarkEnd w:id="60"/>
      <w:bookmarkEnd w:id="61"/>
      <w:bookmarkEnd w:id="62"/>
    </w:p>
    <w:p w14:paraId="5590FC11" w14:textId="36230725" w:rsidR="00BB4D6B" w:rsidRDefault="00BB4D6B" w:rsidP="006A06FD"/>
    <w:p w14:paraId="293F288E" w14:textId="77777777" w:rsidR="00BD24EC" w:rsidRPr="000654CB" w:rsidRDefault="00BD24EC" w:rsidP="006A06FD">
      <w:pPr>
        <w:pStyle w:val="Odstavekseznama"/>
        <w:numPr>
          <w:ilvl w:val="0"/>
          <w:numId w:val="1"/>
        </w:numPr>
        <w:spacing w:line="240" w:lineRule="auto"/>
        <w:jc w:val="center"/>
        <w:rPr>
          <w:rFonts w:asciiTheme="minorHAnsi" w:hAnsiTheme="minorHAnsi" w:cstheme="minorBidi"/>
          <w:b/>
          <w:bCs/>
        </w:rPr>
      </w:pPr>
      <w:bookmarkStart w:id="63" w:name="_Hlk155946024"/>
      <w:r w:rsidRPr="18E4C6F2">
        <w:rPr>
          <w:rFonts w:asciiTheme="minorHAnsi" w:hAnsiTheme="minorHAnsi" w:cstheme="minorBidi"/>
          <w:b/>
          <w:bCs/>
        </w:rPr>
        <w:t>člen</w:t>
      </w:r>
    </w:p>
    <w:bookmarkEnd w:id="63"/>
    <w:p w14:paraId="3E3973CD" w14:textId="7944480F" w:rsidR="00BD24EC" w:rsidRDefault="00BD24EC" w:rsidP="006A06FD">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7AD000A7" w14:textId="5D46CF01" w:rsidR="00EC4A59" w:rsidRDefault="00EC4A59" w:rsidP="006A06FD">
      <w:pPr>
        <w:rPr>
          <w:rFonts w:cs="Arial"/>
          <w:lang w:eastAsia="en-US"/>
        </w:rPr>
      </w:pPr>
    </w:p>
    <w:p w14:paraId="7B5B802F" w14:textId="77777777" w:rsidR="00BE1D36" w:rsidRPr="000654CB" w:rsidRDefault="00BE1D36" w:rsidP="006A06FD">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E239F95" w14:textId="77777777" w:rsidR="00BE1D36" w:rsidRPr="00BE6A20" w:rsidRDefault="00BE1D36" w:rsidP="006A06FD">
      <w:pPr>
        <w:rPr>
          <w:rFonts w:cs="Arial"/>
          <w:lang w:eastAsia="en-US"/>
        </w:rPr>
      </w:pPr>
      <w:r w:rsidRPr="00BE6A20">
        <w:rPr>
          <w:rFonts w:cs="Arial"/>
          <w:lang w:eastAsia="en-US"/>
        </w:rPr>
        <w:lastRenderedPageBreak/>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BE6A20" w:rsidRDefault="00BE1D36" w:rsidP="006A06FD">
      <w:pPr>
        <w:rPr>
          <w:rFonts w:cs="Arial"/>
          <w:lang w:eastAsia="en-US"/>
        </w:rPr>
      </w:pPr>
    </w:p>
    <w:p w14:paraId="0B62ECCB" w14:textId="043920A5" w:rsidR="00DF31E8" w:rsidRPr="00BE6A20" w:rsidRDefault="004F56FD" w:rsidP="006A06FD">
      <w:pPr>
        <w:rPr>
          <w:rFonts w:cs="Arial"/>
          <w:lang w:eastAsia="en-US"/>
        </w:rPr>
      </w:pPr>
      <w:r w:rsidRPr="00BE6A20">
        <w:rPr>
          <w:rFonts w:cs="Arial"/>
          <w:lang w:eastAsia="en-US"/>
        </w:rPr>
        <w:t>N</w:t>
      </w:r>
      <w:r w:rsidR="00E35B5C" w:rsidRPr="00BE6A20">
        <w:rPr>
          <w:rFonts w:cs="Arial"/>
          <w:lang w:eastAsia="en-US"/>
        </w:rPr>
        <w:t>a</w:t>
      </w:r>
      <w:r w:rsidRPr="00BE6A20">
        <w:rPr>
          <w:rFonts w:cs="Arial"/>
          <w:lang w:eastAsia="en-US"/>
        </w:rPr>
        <w:t xml:space="preserve">ročnik </w:t>
      </w:r>
      <w:r w:rsidR="00BE1D36" w:rsidRPr="00BE6A20">
        <w:rPr>
          <w:rFonts w:cs="Arial"/>
          <w:lang w:eastAsia="en-US"/>
        </w:rPr>
        <w:t xml:space="preserve"> </w:t>
      </w:r>
      <w:r w:rsidR="00E35B5C" w:rsidRPr="00BE6A20">
        <w:rPr>
          <w:rFonts w:cs="Arial"/>
          <w:lang w:eastAsia="en-US"/>
        </w:rPr>
        <w:t xml:space="preserve">bo </w:t>
      </w:r>
      <w:r w:rsidR="00BE1D36" w:rsidRPr="00BE6A20">
        <w:rPr>
          <w:rFonts w:cs="Arial"/>
          <w:lang w:eastAsia="en-US"/>
        </w:rPr>
        <w:t>podatk</w:t>
      </w:r>
      <w:r w:rsidR="00E35B5C" w:rsidRPr="00BE6A20">
        <w:rPr>
          <w:rFonts w:cs="Arial"/>
          <w:lang w:eastAsia="en-US"/>
        </w:rPr>
        <w:t>e</w:t>
      </w:r>
      <w:r w:rsidR="00BE1D36" w:rsidRPr="00BE6A20">
        <w:rPr>
          <w:rFonts w:cs="Arial"/>
          <w:lang w:eastAsia="en-US"/>
        </w:rPr>
        <w:t xml:space="preserve"> o </w:t>
      </w:r>
      <w:r w:rsidR="00E35B5C" w:rsidRPr="00BE6A20">
        <w:rPr>
          <w:rFonts w:cs="Arial"/>
          <w:lang w:eastAsia="en-US"/>
        </w:rPr>
        <w:t>izvajalčevih</w:t>
      </w:r>
      <w:r w:rsidR="00BE1D36" w:rsidRPr="00BE6A20">
        <w:rPr>
          <w:rFonts w:cs="Arial"/>
          <w:lang w:eastAsia="en-US"/>
        </w:rPr>
        <w:t xml:space="preserve"> dejanskih lastnikih</w:t>
      </w:r>
      <w:r w:rsidR="00E35B5C" w:rsidRPr="00BE6A20">
        <w:rPr>
          <w:rFonts w:cs="Arial"/>
          <w:lang w:eastAsia="en-US"/>
        </w:rPr>
        <w:t xml:space="preserve"> obdeloval na podlagi Zakona o integriteti in preprečevanju korupcije (Uradni list RS, št. 69/11 – uradno prečiščeno besedilo, 158/20, 3/22 – ZDeb in 16/23 – ZZPri)</w:t>
      </w:r>
      <w:r w:rsidR="00DF31E8" w:rsidRPr="00BE6A20">
        <w:rPr>
          <w:rFonts w:cs="Arial"/>
          <w:lang w:eastAsia="en-US"/>
        </w:rPr>
        <w:t xml:space="preserve"> in v obsegu potrebnem za uresničitev določb navedenega zakona</w:t>
      </w:r>
      <w:r w:rsidR="00E35B5C" w:rsidRPr="00BE6A20">
        <w:rPr>
          <w:rFonts w:cs="Arial"/>
          <w:lang w:eastAsia="en-US"/>
        </w:rPr>
        <w:t>.</w:t>
      </w:r>
      <w:r w:rsidR="00DF31E8" w:rsidRPr="00BE6A20">
        <w:rPr>
          <w:rFonts w:cs="Arial"/>
          <w:lang w:eastAsia="en-US"/>
        </w:rPr>
        <w:t xml:space="preserve"> </w:t>
      </w:r>
      <w:bookmarkStart w:id="64" w:name="_Hlk155947772"/>
      <w:r w:rsidR="00DF31E8" w:rsidRPr="00BE6A20">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64"/>
    </w:p>
    <w:p w14:paraId="0618FF79" w14:textId="77777777" w:rsidR="00E35B5C" w:rsidRPr="00BE6A20" w:rsidRDefault="00E35B5C" w:rsidP="006A06FD">
      <w:pPr>
        <w:rPr>
          <w:rFonts w:cs="Arial"/>
          <w:lang w:eastAsia="en-US"/>
        </w:rPr>
      </w:pPr>
    </w:p>
    <w:p w14:paraId="008046C3" w14:textId="4AAE97A6" w:rsidR="00EC4A59" w:rsidRPr="00BE6A20" w:rsidRDefault="00E35B5C" w:rsidP="006A06FD">
      <w:pPr>
        <w:rPr>
          <w:rFonts w:cs="Arial"/>
          <w:lang w:eastAsia="en-US"/>
        </w:rPr>
      </w:pPr>
      <w:r w:rsidRPr="00BE6A20">
        <w:rPr>
          <w:rFonts w:cs="Arial"/>
          <w:lang w:eastAsia="en-US"/>
        </w:rPr>
        <w:t>Osebne podatke fizičnih oseb</w:t>
      </w:r>
      <w:r w:rsidR="00DF31E8" w:rsidRPr="00BE6A20">
        <w:rPr>
          <w:rFonts w:cs="Arial"/>
          <w:lang w:eastAsia="en-US"/>
        </w:rPr>
        <w:t xml:space="preserve"> (zaposleni pri izvajalcu)</w:t>
      </w:r>
      <w:r w:rsidR="00BE1D36" w:rsidRPr="00BE6A20">
        <w:rPr>
          <w:rFonts w:cs="Arial"/>
          <w:lang w:eastAsia="en-US"/>
        </w:rPr>
        <w:t xml:space="preserve">, ki bodo sodelovale pri izvajanju </w:t>
      </w:r>
      <w:r w:rsidRPr="00BE6A20">
        <w:rPr>
          <w:rFonts w:cs="Arial"/>
          <w:lang w:eastAsia="en-US"/>
        </w:rPr>
        <w:t>predmeta te pogodbe</w:t>
      </w:r>
      <w:r w:rsidR="00BE1D36" w:rsidRPr="00BE6A20">
        <w:rPr>
          <w:rFonts w:cs="Arial"/>
          <w:lang w:eastAsia="en-US"/>
        </w:rPr>
        <w:t xml:space="preserve"> in katerih osebni podatki se bodo obdelovali</w:t>
      </w:r>
      <w:r w:rsidRPr="00BE6A20">
        <w:rPr>
          <w:rFonts w:cs="Arial"/>
          <w:lang w:eastAsia="en-US"/>
        </w:rPr>
        <w:t xml:space="preserve"> pa bo naročnik obdeloval na podlagi te pogodbe v obsegu potrebnem za izvrševanje te pogodbe</w:t>
      </w:r>
      <w:r w:rsidR="00BE1D36" w:rsidRPr="00BE6A20">
        <w:rPr>
          <w:rFonts w:cs="Arial"/>
          <w:lang w:eastAsia="en-US"/>
        </w:rPr>
        <w:t>.</w:t>
      </w:r>
      <w:r w:rsidR="00DF31E8" w:rsidRPr="00BE6A20">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BD24EC" w:rsidRDefault="00BD24EC" w:rsidP="006A06FD">
      <w:pPr>
        <w:rPr>
          <w:rFonts w:cs="Arial"/>
          <w:sz w:val="18"/>
          <w:szCs w:val="18"/>
          <w:lang w:eastAsia="en-US"/>
        </w:rPr>
      </w:pPr>
    </w:p>
    <w:p w14:paraId="34178D83" w14:textId="77777777" w:rsidR="00F1689B" w:rsidRPr="000654CB" w:rsidRDefault="00F1689B" w:rsidP="006A06FD">
      <w:pPr>
        <w:pStyle w:val="Odstavekseznama"/>
        <w:numPr>
          <w:ilvl w:val="0"/>
          <w:numId w:val="1"/>
        </w:numPr>
        <w:spacing w:line="240" w:lineRule="auto"/>
        <w:jc w:val="center"/>
        <w:rPr>
          <w:rFonts w:asciiTheme="minorHAnsi" w:hAnsiTheme="minorHAnsi" w:cstheme="minorBidi"/>
          <w:b/>
          <w:bCs/>
        </w:rPr>
      </w:pPr>
      <w:bookmarkStart w:id="65" w:name="_Hlk155714944"/>
      <w:r w:rsidRPr="18E4C6F2">
        <w:rPr>
          <w:rFonts w:asciiTheme="minorHAnsi" w:hAnsiTheme="minorHAnsi" w:cstheme="minorBidi"/>
          <w:b/>
          <w:bCs/>
        </w:rPr>
        <w:t>člen</w:t>
      </w:r>
    </w:p>
    <w:p w14:paraId="76DF9045" w14:textId="77777777" w:rsidR="009F7E69" w:rsidRDefault="009F7E69" w:rsidP="006A06FD">
      <w:pPr>
        <w:overflowPunct w:val="0"/>
        <w:autoSpaceDE w:val="0"/>
        <w:autoSpaceDN w:val="0"/>
        <w:adjustRightInd w:val="0"/>
        <w:ind w:right="-2"/>
        <w:textAlignment w:val="baseline"/>
        <w:rPr>
          <w:rFonts w:cs="Arial"/>
        </w:rPr>
      </w:pPr>
      <w:bookmarkStart w:id="66" w:name="_Toc144301503"/>
      <w:bookmarkStart w:id="67" w:name="_Toc144474651"/>
      <w:bookmarkEnd w:id="65"/>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6A06FD">
      <w:pPr>
        <w:overflowPunct w:val="0"/>
        <w:autoSpaceDE w:val="0"/>
        <w:autoSpaceDN w:val="0"/>
        <w:adjustRightInd w:val="0"/>
        <w:ind w:right="-2"/>
        <w:textAlignment w:val="baseline"/>
        <w:rPr>
          <w:rFonts w:cs="Arial"/>
        </w:rPr>
      </w:pPr>
    </w:p>
    <w:p w14:paraId="3962B5B3" w14:textId="77777777" w:rsidR="009F7E69" w:rsidRDefault="009F7E69" w:rsidP="006A06FD">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6A06FD">
      <w:pPr>
        <w:overflowPunct w:val="0"/>
        <w:autoSpaceDE w:val="0"/>
        <w:autoSpaceDN w:val="0"/>
        <w:adjustRightInd w:val="0"/>
        <w:ind w:right="-2"/>
        <w:textAlignment w:val="baseline"/>
        <w:rPr>
          <w:rFonts w:cs="Arial"/>
        </w:rPr>
      </w:pPr>
    </w:p>
    <w:p w14:paraId="51529C95" w14:textId="77777777" w:rsidR="009F7E69" w:rsidRDefault="009F7E69" w:rsidP="006A06FD">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6A06FD">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6A06FD">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77777777" w:rsidR="009F7E69" w:rsidRDefault="009F7E69" w:rsidP="006A06FD">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069E501B" w14:textId="77777777" w:rsidR="001401B6" w:rsidRPr="00422B1E" w:rsidRDefault="001401B6" w:rsidP="001401B6">
      <w:pPr>
        <w:pStyle w:val="Odstavekseznama"/>
        <w:overflowPunct w:val="0"/>
        <w:autoSpaceDE w:val="0"/>
        <w:autoSpaceDN w:val="0"/>
        <w:adjustRightInd w:val="0"/>
        <w:spacing w:line="240" w:lineRule="auto"/>
        <w:ind w:left="360" w:right="-2"/>
        <w:textAlignment w:val="baseline"/>
        <w:rPr>
          <w:rFonts w:ascii="Arial" w:hAnsi="Arial" w:cs="Arial"/>
        </w:rPr>
      </w:pPr>
    </w:p>
    <w:p w14:paraId="1042763E" w14:textId="77777777" w:rsidR="001401B6" w:rsidRPr="005832B5" w:rsidRDefault="001401B6" w:rsidP="001401B6">
      <w:pPr>
        <w:pStyle w:val="Naslov1"/>
        <w:rPr>
          <w:rFonts w:eastAsia="Calibri" w:cs="Arial"/>
          <w:lang w:eastAsia="en-US"/>
        </w:rPr>
      </w:pPr>
      <w:bookmarkStart w:id="68" w:name="_Toc166843864"/>
      <w:bookmarkStart w:id="69" w:name="_Toc165501195"/>
      <w:bookmarkStart w:id="70" w:name="_Toc181104090"/>
      <w:r>
        <w:rPr>
          <w:rFonts w:asciiTheme="minorHAnsi" w:hAnsiTheme="minorHAnsi" w:cstheme="minorHAnsi"/>
          <w:szCs w:val="24"/>
        </w:rPr>
        <w:t>VARNOSTNE DOLOČBE</w:t>
      </w:r>
      <w:bookmarkEnd w:id="68"/>
      <w:r>
        <w:rPr>
          <w:rFonts w:asciiTheme="minorHAnsi" w:hAnsiTheme="minorHAnsi" w:cstheme="minorHAnsi"/>
          <w:szCs w:val="24"/>
        </w:rPr>
        <w:t xml:space="preserve"> </w:t>
      </w:r>
      <w:bookmarkEnd w:id="69"/>
    </w:p>
    <w:p w14:paraId="60BEDACC" w14:textId="77777777" w:rsidR="001401B6" w:rsidRPr="005832B5" w:rsidRDefault="001401B6" w:rsidP="001401B6">
      <w:pPr>
        <w:rPr>
          <w:rFonts w:eastAsia="Calibri" w:cs="Arial"/>
          <w:b/>
          <w:lang w:eastAsia="en-US"/>
        </w:rPr>
      </w:pPr>
    </w:p>
    <w:p w14:paraId="14DCBFBE" w14:textId="77777777" w:rsidR="001401B6" w:rsidRPr="000654CB" w:rsidRDefault="001401B6" w:rsidP="001401B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3B4AA9F" w14:textId="77777777" w:rsidR="001401B6" w:rsidRPr="005832B5" w:rsidRDefault="001401B6" w:rsidP="001401B6">
      <w:pPr>
        <w:rPr>
          <w:rFonts w:eastAsia="Calibri" w:cs="Arial"/>
          <w:lang w:eastAsia="en-US"/>
        </w:rPr>
      </w:pPr>
      <w:r w:rsidRPr="005832B5">
        <w:rPr>
          <w:rFonts w:eastAsia="Calibri" w:cs="Arial"/>
          <w:lang w:eastAsia="en-US"/>
        </w:rPr>
        <w:t>Izvajalec se zavezuje, da bo vse podatke, dejstva in listine naročnika, s katerimi bo prišel v stik ob izvajanju te pogodbe, skrbno varoval in jih ne bo razkril tretji osebi tudi po opravljeni storitvi. Izvajalec se zavezuje, da rezultati dela ne bodo uporabljeni za druge namene.</w:t>
      </w:r>
    </w:p>
    <w:p w14:paraId="7502845A" w14:textId="77777777" w:rsidR="001401B6" w:rsidRPr="005832B5" w:rsidRDefault="001401B6" w:rsidP="001401B6">
      <w:pPr>
        <w:rPr>
          <w:rFonts w:eastAsia="Calibri" w:cs="Arial"/>
          <w:lang w:eastAsia="en-US"/>
        </w:rPr>
      </w:pPr>
    </w:p>
    <w:p w14:paraId="7C9C74CA" w14:textId="77777777" w:rsidR="001401B6" w:rsidRPr="005832B5" w:rsidRDefault="001401B6" w:rsidP="001401B6">
      <w:pPr>
        <w:rPr>
          <w:rFonts w:eastAsia="Calibri" w:cs="Arial"/>
          <w:lang w:eastAsia="en-US"/>
        </w:rPr>
      </w:pPr>
      <w:r w:rsidRPr="005832B5">
        <w:rPr>
          <w:rFonts w:eastAsia="Calibri" w:cs="Arial"/>
          <w:lang w:eastAsia="en-US"/>
        </w:rPr>
        <w:t>Izvajalec informacij, do katerih pride med svojim delom, ne sme uporabljati za druge namene in izven obsega te pogodbe.</w:t>
      </w:r>
    </w:p>
    <w:p w14:paraId="19397294" w14:textId="77777777" w:rsidR="001401B6" w:rsidRPr="005832B5" w:rsidRDefault="001401B6" w:rsidP="001401B6">
      <w:pPr>
        <w:rPr>
          <w:rFonts w:eastAsia="Calibri" w:cs="Arial"/>
          <w:lang w:eastAsia="en-US"/>
        </w:rPr>
      </w:pPr>
    </w:p>
    <w:p w14:paraId="4BED61B8" w14:textId="77777777" w:rsidR="001401B6" w:rsidRPr="005832B5" w:rsidRDefault="001401B6" w:rsidP="001401B6">
      <w:pPr>
        <w:rPr>
          <w:rFonts w:eastAsia="Calibri" w:cs="Arial"/>
          <w:lang w:eastAsia="en-US"/>
        </w:rPr>
      </w:pPr>
      <w:r w:rsidRPr="005832B5">
        <w:rPr>
          <w:rFonts w:eastAsia="Calibri" w:cs="Arial"/>
          <w:lang w:eastAsia="en-US"/>
        </w:rPr>
        <w:t xml:space="preserve">Vse pogodbene obveznosti bo izvajalec izvrševal le v dogovorjenih časovnih okvirih in s soglasjem ter vrednostjo naročnika. </w:t>
      </w:r>
    </w:p>
    <w:p w14:paraId="6CCAB465" w14:textId="77777777" w:rsidR="001401B6" w:rsidRPr="005832B5" w:rsidRDefault="001401B6" w:rsidP="001401B6">
      <w:pPr>
        <w:rPr>
          <w:rFonts w:eastAsia="Calibri" w:cs="Arial"/>
          <w:lang w:eastAsia="en-US"/>
        </w:rPr>
      </w:pPr>
    </w:p>
    <w:p w14:paraId="37777DC1" w14:textId="0E0EF40F" w:rsidR="001401B6" w:rsidRPr="005832B5" w:rsidRDefault="001401B6" w:rsidP="001401B6">
      <w:pPr>
        <w:rPr>
          <w:rFonts w:eastAsia="Calibri" w:cs="Arial"/>
          <w:lang w:eastAsia="en-US"/>
        </w:rPr>
      </w:pPr>
      <w:r w:rsidRPr="005832B5">
        <w:rPr>
          <w:rFonts w:eastAsia="Calibri" w:cs="Arial"/>
          <w:lang w:eastAsia="en-US"/>
        </w:rPr>
        <w:t>Za morebitne kršitve obveznosti določene v prvem, drugem in tretjem odstavku tega člena, je izvajalec odškodninsko odgovoren.</w:t>
      </w:r>
    </w:p>
    <w:p w14:paraId="7E2020B6" w14:textId="77777777" w:rsidR="001401B6" w:rsidRPr="005832B5" w:rsidRDefault="001401B6" w:rsidP="001401B6">
      <w:pPr>
        <w:rPr>
          <w:rFonts w:eastAsia="Calibri" w:cs="Arial"/>
          <w:lang w:eastAsia="en-US"/>
        </w:rPr>
      </w:pPr>
    </w:p>
    <w:p w14:paraId="3193F0E3" w14:textId="77777777" w:rsidR="001401B6" w:rsidRPr="005832B5" w:rsidRDefault="001401B6" w:rsidP="001401B6">
      <w:pPr>
        <w:rPr>
          <w:rFonts w:eastAsia="Calibri" w:cs="Arial"/>
          <w:lang w:eastAsia="en-US"/>
        </w:rPr>
      </w:pPr>
      <w:r w:rsidRPr="005832B5">
        <w:rPr>
          <w:rFonts w:eastAsia="Calibri" w:cs="Arial"/>
          <w:lang w:eastAsia="en-US"/>
        </w:rPr>
        <w:lastRenderedPageBreak/>
        <w:t>Izvajalec se je dolžan seznaniti in se ravnati po internih predpisih naročnika glede varovanja in zaščite podatkov. Naročnik je dolžan izvajalca obvestiti o spremembi, dopolnitvi oziroma razveljavitvi svoji internih predpisov glede varovanja in zaščite podatkov. Izvajalec je dolžan obvestiti svoje delavce, da lahko pri svojem delu pridejo v stik z zaupnimi podatki, pri delu z njimi pa morajo le-ti ravnati z največjo mero skrbnosti.</w:t>
      </w:r>
    </w:p>
    <w:p w14:paraId="79279E77" w14:textId="77777777" w:rsidR="001401B6" w:rsidRDefault="001401B6" w:rsidP="001401B6">
      <w:pPr>
        <w:pStyle w:val="Naslov1"/>
        <w:spacing w:before="0" w:after="0"/>
      </w:pPr>
    </w:p>
    <w:p w14:paraId="389382D5" w14:textId="77777777" w:rsidR="001401B6" w:rsidRPr="001401B6" w:rsidRDefault="001401B6" w:rsidP="001401B6"/>
    <w:p w14:paraId="4FD77A52" w14:textId="52F0C0F7" w:rsidR="00F1689B" w:rsidRPr="004B4730" w:rsidRDefault="00F1689B" w:rsidP="001401B6">
      <w:pPr>
        <w:pStyle w:val="Naslov1"/>
        <w:spacing w:before="0" w:after="0"/>
      </w:pPr>
      <w:r w:rsidRPr="00F2321D">
        <w:t>ODSTOP OD POGODBE</w:t>
      </w:r>
      <w:bookmarkEnd w:id="66"/>
      <w:bookmarkEnd w:id="67"/>
      <w:bookmarkEnd w:id="70"/>
    </w:p>
    <w:p w14:paraId="187C6931" w14:textId="77777777" w:rsidR="00F1689B" w:rsidRPr="004B4730" w:rsidRDefault="00F1689B" w:rsidP="006A06FD">
      <w:pPr>
        <w:rPr>
          <w:rFonts w:asciiTheme="minorHAnsi" w:hAnsiTheme="minorHAnsi" w:cstheme="minorHAnsi"/>
        </w:rPr>
      </w:pPr>
    </w:p>
    <w:p w14:paraId="77DC48A0" w14:textId="77777777" w:rsidR="00F1689B" w:rsidRPr="004B4730" w:rsidRDefault="00F1689B"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6A06FD">
      <w:pPr>
        <w:pStyle w:val="Telobesedila2"/>
        <w:spacing w:after="0" w:line="240" w:lineRule="auto"/>
        <w:rPr>
          <w:rFonts w:asciiTheme="minorHAnsi" w:hAnsiTheme="minorHAnsi" w:cstheme="minorHAnsi"/>
        </w:rPr>
      </w:pPr>
      <w:bookmarkStart w:id="71" w:name="_Toc144301504"/>
      <w:bookmarkStart w:id="72"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6A06FD">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6A06FD">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6A06FD">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6A06FD">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6A06FD">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6A06FD">
      <w:pPr>
        <w:numPr>
          <w:ilvl w:val="12"/>
          <w:numId w:val="0"/>
        </w:numPr>
        <w:rPr>
          <w:rFonts w:cs="Arial"/>
        </w:rPr>
      </w:pPr>
    </w:p>
    <w:p w14:paraId="6FF65BCA" w14:textId="77777777" w:rsidR="009F7E69" w:rsidRPr="004B4730" w:rsidRDefault="009F7E69" w:rsidP="006A06FD">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6A06FD">
      <w:pPr>
        <w:rPr>
          <w:rFonts w:asciiTheme="minorHAnsi" w:hAnsiTheme="minorHAnsi" w:cstheme="minorHAnsi"/>
        </w:rPr>
      </w:pPr>
    </w:p>
    <w:p w14:paraId="10FB7B2E" w14:textId="77777777" w:rsidR="009F7E69" w:rsidRDefault="009F7E69" w:rsidP="006A06FD">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6A06FD">
      <w:pPr>
        <w:pStyle w:val="Naslov1"/>
        <w:rPr>
          <w:szCs w:val="24"/>
        </w:rPr>
      </w:pPr>
      <w:bookmarkStart w:id="73" w:name="_Toc181104091"/>
      <w:r w:rsidRPr="000654CB">
        <w:rPr>
          <w:szCs w:val="24"/>
        </w:rPr>
        <w:t>PROTIKORUPCIJSKA KLAVZULA</w:t>
      </w:r>
      <w:bookmarkEnd w:id="71"/>
      <w:bookmarkEnd w:id="72"/>
      <w:bookmarkEnd w:id="73"/>
    </w:p>
    <w:p w14:paraId="15EFBCF2" w14:textId="77777777" w:rsidR="00F1689B" w:rsidRPr="00D20698" w:rsidRDefault="00F1689B" w:rsidP="006A06FD"/>
    <w:p w14:paraId="29303C59" w14:textId="77777777" w:rsidR="00F1689B" w:rsidRPr="008E036E" w:rsidRDefault="00F1689B" w:rsidP="006A06FD">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6A06FD">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6A06FD">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6A06FD">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6A06FD">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6A06FD">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69A04E7D" w14:textId="77777777" w:rsidR="00F1689B" w:rsidRPr="004A7DB8" w:rsidRDefault="00F1689B" w:rsidP="006A06FD">
      <w:pPr>
        <w:rPr>
          <w:rFonts w:cs="Arial"/>
        </w:rPr>
      </w:pPr>
    </w:p>
    <w:p w14:paraId="45F011D6" w14:textId="77777777" w:rsidR="00F1689B" w:rsidRPr="00CC5B39" w:rsidRDefault="00F1689B" w:rsidP="006A06FD">
      <w:pPr>
        <w:pStyle w:val="Naslov1"/>
      </w:pPr>
      <w:bookmarkStart w:id="74" w:name="_Toc144301505"/>
      <w:bookmarkStart w:id="75" w:name="_Toc144474653"/>
      <w:bookmarkStart w:id="76" w:name="_Toc181104092"/>
      <w:r w:rsidRPr="00CC5B39">
        <w:t>RAZVEZNI POGOJ</w:t>
      </w:r>
      <w:bookmarkEnd w:id="74"/>
      <w:bookmarkEnd w:id="75"/>
      <w:bookmarkEnd w:id="76"/>
    </w:p>
    <w:p w14:paraId="58633CCC" w14:textId="77777777" w:rsidR="009F7E69" w:rsidRPr="00FA42CD" w:rsidRDefault="009F7E69" w:rsidP="006A06FD">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6A06FD">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6A06FD">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6A06FD">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w:t>
      </w:r>
      <w:r w:rsidRPr="006E48D6">
        <w:rPr>
          <w:rFonts w:asciiTheme="majorHAnsi" w:hAnsiTheme="majorHAnsi" w:cstheme="majorHAnsi"/>
        </w:rPr>
        <w:lastRenderedPageBreak/>
        <w:t xml:space="preserve">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6A06FD">
      <w:pPr>
        <w:rPr>
          <w:rFonts w:asciiTheme="majorHAnsi" w:hAnsiTheme="majorHAnsi" w:cstheme="majorHAnsi"/>
        </w:rPr>
      </w:pPr>
    </w:p>
    <w:p w14:paraId="4883606B" w14:textId="77777777" w:rsidR="009F7E69" w:rsidRDefault="009F7E69" w:rsidP="006A06FD">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6A06FD">
      <w:pPr>
        <w:rPr>
          <w:rFonts w:asciiTheme="majorHAnsi" w:hAnsiTheme="majorHAnsi" w:cstheme="majorHAnsi"/>
        </w:rPr>
      </w:pPr>
    </w:p>
    <w:p w14:paraId="4ADC95ED" w14:textId="77777777" w:rsidR="009F7E69" w:rsidRDefault="009F7E69" w:rsidP="006A06FD">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6A06FD">
      <w:pPr>
        <w:rPr>
          <w:rFonts w:asciiTheme="majorHAnsi" w:hAnsiTheme="majorHAnsi" w:cstheme="majorHAnsi"/>
        </w:rPr>
      </w:pPr>
    </w:p>
    <w:p w14:paraId="08726743" w14:textId="01892EDE" w:rsidR="009F7E69" w:rsidRDefault="009F7E69" w:rsidP="006A06FD">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6A06FD">
      <w:pPr>
        <w:rPr>
          <w:rFonts w:asciiTheme="majorHAnsi" w:hAnsiTheme="majorHAnsi" w:cstheme="majorHAnsi"/>
        </w:rPr>
      </w:pPr>
    </w:p>
    <w:p w14:paraId="305907F5" w14:textId="77777777" w:rsidR="00F1689B" w:rsidRPr="004B4730" w:rsidRDefault="00F1689B" w:rsidP="006A06FD">
      <w:pPr>
        <w:pStyle w:val="Naslov1"/>
        <w:rPr>
          <w:rFonts w:asciiTheme="minorHAnsi" w:hAnsiTheme="minorHAnsi" w:cstheme="minorHAnsi"/>
          <w:szCs w:val="24"/>
        </w:rPr>
      </w:pPr>
      <w:bookmarkStart w:id="77" w:name="_Toc144301506"/>
      <w:bookmarkStart w:id="78" w:name="_Toc144474654"/>
      <w:bookmarkStart w:id="79" w:name="_Toc181104093"/>
      <w:r w:rsidRPr="004B4730">
        <w:rPr>
          <w:rFonts w:asciiTheme="minorHAnsi" w:hAnsiTheme="minorHAnsi" w:cstheme="minorHAnsi"/>
          <w:szCs w:val="24"/>
        </w:rPr>
        <w:t>PREHODNA IN KONČNA DOLOČILA</w:t>
      </w:r>
      <w:bookmarkEnd w:id="77"/>
      <w:bookmarkEnd w:id="78"/>
      <w:bookmarkEnd w:id="79"/>
    </w:p>
    <w:p w14:paraId="629307E9" w14:textId="77777777" w:rsidR="00F1689B" w:rsidRPr="004B4730" w:rsidRDefault="00F1689B" w:rsidP="006A06FD">
      <w:pPr>
        <w:rPr>
          <w:rFonts w:asciiTheme="minorHAnsi" w:hAnsiTheme="minorHAnsi" w:cstheme="minorHAnsi"/>
        </w:rPr>
      </w:pPr>
    </w:p>
    <w:p w14:paraId="4CBCCC6A" w14:textId="77777777" w:rsidR="009F7E69" w:rsidRPr="004B4730" w:rsidRDefault="009F7E69"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012D5236" w:rsidR="009F7E69" w:rsidRDefault="009F7E69" w:rsidP="006A06F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8D1A2F">
        <w:rPr>
          <w:rFonts w:ascii="Arial" w:hAnsi="Arial" w:cs="Arial"/>
          <w:b w:val="0"/>
          <w:color w:val="auto"/>
          <w:sz w:val="22"/>
          <w:szCs w:val="22"/>
        </w:rPr>
        <w:t>O</w:t>
      </w:r>
      <w:r w:rsidRPr="008E036E">
        <w:rPr>
          <w:rFonts w:ascii="Arial" w:hAnsi="Arial" w:cs="Arial"/>
          <w:b w:val="0"/>
          <w:color w:val="auto"/>
          <w:sz w:val="22"/>
          <w:szCs w:val="22"/>
        </w:rPr>
        <w:t>bligacijskega zakonika in drugih veljavnih predpisov.</w:t>
      </w:r>
    </w:p>
    <w:p w14:paraId="0DE90FEA" w14:textId="77777777" w:rsidR="009F7E69" w:rsidRPr="004B4730" w:rsidRDefault="009F7E69" w:rsidP="006A06FD">
      <w:pPr>
        <w:rPr>
          <w:rFonts w:asciiTheme="minorHAnsi" w:hAnsiTheme="minorHAnsi" w:cstheme="minorHAnsi"/>
        </w:rPr>
      </w:pPr>
    </w:p>
    <w:p w14:paraId="41143F34" w14:textId="77777777" w:rsidR="009F7E69" w:rsidRPr="004B4730" w:rsidRDefault="009F7E69"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6A06F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6A06FD">
      <w:pPr>
        <w:pStyle w:val="Telobesedila"/>
        <w:spacing w:after="0"/>
        <w:rPr>
          <w:rFonts w:asciiTheme="minorHAnsi" w:hAnsiTheme="minorHAnsi" w:cstheme="minorHAnsi"/>
        </w:rPr>
      </w:pPr>
    </w:p>
    <w:p w14:paraId="04447258" w14:textId="77777777" w:rsidR="009F7E69" w:rsidRPr="004B4730" w:rsidRDefault="009F7E69"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6A06FD">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6A06FD">
      <w:pPr>
        <w:jc w:val="center"/>
        <w:rPr>
          <w:rFonts w:asciiTheme="minorHAnsi" w:hAnsiTheme="minorHAnsi" w:cstheme="minorHAnsi"/>
          <w:b/>
          <w:bCs/>
        </w:rPr>
      </w:pPr>
    </w:p>
    <w:p w14:paraId="6F48BF8A" w14:textId="77777777" w:rsidR="009F7E69" w:rsidRPr="004B4730" w:rsidRDefault="009F7E69" w:rsidP="006A06FD">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06D7BE03" w:rsidR="009F7E69" w:rsidRDefault="009F7E69" w:rsidP="006A06FD">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14:paraId="22D7611C" w14:textId="3BB52B57" w:rsidR="00BB4D6B" w:rsidRDefault="00BB4D6B" w:rsidP="006A06FD">
      <w:pPr>
        <w:rPr>
          <w:rFonts w:cs="Arial"/>
        </w:rPr>
      </w:pPr>
    </w:p>
    <w:p w14:paraId="304C7CFA" w14:textId="42B79C36" w:rsidR="00BB4D6B" w:rsidRPr="005310B3" w:rsidRDefault="00BB4D6B" w:rsidP="006A06FD">
      <w:pPr>
        <w:rPr>
          <w:rFonts w:cs="Arial"/>
        </w:rPr>
      </w:pPr>
      <w:r>
        <w:rPr>
          <w:rFonts w:cs="Arial"/>
        </w:rPr>
        <w:t>Pogodba velja pod odložnim pogojem predložitve zahtevanega zavarovanja za dobro izvedbo pogodbenih obveznosti</w:t>
      </w:r>
      <w:r w:rsidR="008D1A2F">
        <w:rPr>
          <w:rFonts w:cs="Arial"/>
        </w:rPr>
        <w:t>.</w:t>
      </w:r>
    </w:p>
    <w:p w14:paraId="09DB1E22" w14:textId="77777777" w:rsidR="009F7E69" w:rsidRPr="003229CD" w:rsidRDefault="009F7E69" w:rsidP="006A06FD">
      <w:pPr>
        <w:rPr>
          <w:rFonts w:cs="Arial"/>
        </w:rPr>
      </w:pPr>
    </w:p>
    <w:p w14:paraId="553E79D8" w14:textId="77777777" w:rsidR="00F1689B" w:rsidRPr="004B4730" w:rsidRDefault="00F1689B" w:rsidP="006A06FD">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6A06FD">
            <w:pPr>
              <w:jc w:val="center"/>
              <w:rPr>
                <w:rFonts w:asciiTheme="minorHAnsi" w:hAnsiTheme="minorHAnsi" w:cstheme="minorHAnsi"/>
              </w:rPr>
            </w:pPr>
            <w:r w:rsidRPr="004B4730">
              <w:rPr>
                <w:rFonts w:asciiTheme="minorHAnsi" w:hAnsiTheme="minorHAnsi" w:cstheme="minorHAnsi"/>
              </w:rPr>
              <w:t>IZVAJALEC</w:t>
            </w:r>
          </w:p>
          <w:p w14:paraId="47EF9FD9" w14:textId="77777777" w:rsidR="009F7E69" w:rsidRPr="004B4730" w:rsidRDefault="009F7E69" w:rsidP="006A06FD">
            <w:pPr>
              <w:jc w:val="center"/>
              <w:rPr>
                <w:rFonts w:asciiTheme="minorHAnsi" w:hAnsiTheme="minorHAnsi" w:cstheme="minorHAnsi"/>
              </w:rPr>
            </w:pPr>
          </w:p>
          <w:p w14:paraId="4ED420B2" w14:textId="77777777" w:rsidR="009F7E69" w:rsidRPr="004B4730" w:rsidRDefault="009F7E69" w:rsidP="006A06FD">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6A06FD">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6A06FD">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6A06FD">
            <w:pPr>
              <w:jc w:val="center"/>
              <w:rPr>
                <w:rFonts w:asciiTheme="minorHAnsi" w:hAnsiTheme="minorHAnsi" w:cstheme="minorHAnsi"/>
              </w:rPr>
            </w:pPr>
          </w:p>
          <w:p w14:paraId="2A651053" w14:textId="77777777" w:rsidR="009F7E69" w:rsidRPr="008E036E" w:rsidRDefault="009F7E69" w:rsidP="006A06FD">
            <w:pPr>
              <w:jc w:val="center"/>
              <w:rPr>
                <w:rFonts w:cs="Arial"/>
              </w:rPr>
            </w:pPr>
            <w:r w:rsidRPr="008E036E">
              <w:rPr>
                <w:rFonts w:cs="Arial"/>
              </w:rPr>
              <w:t>…………………………..</w:t>
            </w:r>
          </w:p>
          <w:p w14:paraId="02300B76" w14:textId="77777777" w:rsidR="009F7E69" w:rsidRPr="00BD5217" w:rsidRDefault="009F7E69" w:rsidP="006A06FD">
            <w:pPr>
              <w:jc w:val="center"/>
              <w:rPr>
                <w:rFonts w:cs="Arial"/>
              </w:rPr>
            </w:pPr>
            <w:r w:rsidRPr="00931AAE">
              <w:rPr>
                <w:rFonts w:cs="Arial"/>
                <w:color w:val="A6A6A6" w:themeColor="background1" w:themeShade="A6"/>
              </w:rPr>
              <w:t xml:space="preserve">Direktor/-ica </w:t>
            </w:r>
          </w:p>
          <w:p w14:paraId="0834500A" w14:textId="77777777" w:rsidR="009F7E69" w:rsidRPr="001139D7" w:rsidRDefault="009F7E69" w:rsidP="006A06FD">
            <w:pPr>
              <w:jc w:val="center"/>
              <w:rPr>
                <w:rFonts w:cs="Arial"/>
              </w:rPr>
            </w:pPr>
          </w:p>
          <w:p w14:paraId="59EF3C84" w14:textId="77777777" w:rsidR="009F7E69" w:rsidRPr="004B4730" w:rsidRDefault="009F7E69" w:rsidP="006A06FD">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6A06FD">
            <w:pPr>
              <w:jc w:val="center"/>
              <w:rPr>
                <w:rFonts w:asciiTheme="minorHAnsi" w:hAnsiTheme="minorHAnsi" w:cstheme="minorHAnsi"/>
              </w:rPr>
            </w:pPr>
          </w:p>
          <w:p w14:paraId="32C6F48D" w14:textId="77777777" w:rsidR="009F7E69" w:rsidRPr="004B4730" w:rsidRDefault="009F7E69" w:rsidP="006A06FD">
            <w:pPr>
              <w:jc w:val="center"/>
              <w:rPr>
                <w:rFonts w:asciiTheme="minorHAnsi" w:hAnsiTheme="minorHAnsi" w:cstheme="minorHAnsi"/>
              </w:rPr>
            </w:pPr>
          </w:p>
          <w:p w14:paraId="15A0909A" w14:textId="77777777" w:rsidR="009F7E69" w:rsidRPr="004B4730" w:rsidRDefault="009F7E69" w:rsidP="006A06FD">
            <w:pPr>
              <w:jc w:val="center"/>
              <w:rPr>
                <w:rFonts w:asciiTheme="minorHAnsi" w:hAnsiTheme="minorHAnsi" w:cstheme="minorHAnsi"/>
              </w:rPr>
            </w:pPr>
          </w:p>
          <w:p w14:paraId="4BD83372" w14:textId="77777777" w:rsidR="009F7E69" w:rsidRPr="004B4730" w:rsidRDefault="009F7E69" w:rsidP="006A06FD">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6A06FD">
            <w:pPr>
              <w:jc w:val="left"/>
              <w:rPr>
                <w:rFonts w:asciiTheme="minorHAnsi" w:hAnsiTheme="minorHAnsi" w:cstheme="minorHAnsi"/>
              </w:rPr>
            </w:pPr>
          </w:p>
          <w:p w14:paraId="1C3C5FC8" w14:textId="77777777" w:rsidR="009F7E69" w:rsidRDefault="009F7E69" w:rsidP="006A06FD">
            <w:pPr>
              <w:jc w:val="left"/>
              <w:rPr>
                <w:rFonts w:asciiTheme="minorHAnsi" w:hAnsiTheme="minorHAnsi" w:cstheme="minorHAnsi"/>
              </w:rPr>
            </w:pPr>
          </w:p>
          <w:p w14:paraId="53333C8B" w14:textId="77777777" w:rsidR="009F7E69" w:rsidRPr="004B4730" w:rsidRDefault="009F7E69" w:rsidP="006A06FD">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6A06FD">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6A06FD">
            <w:pPr>
              <w:jc w:val="center"/>
              <w:rPr>
                <w:rFonts w:asciiTheme="minorHAnsi" w:hAnsiTheme="minorHAnsi" w:cstheme="minorHAnsi"/>
              </w:rPr>
            </w:pPr>
          </w:p>
          <w:p w14:paraId="3261CB8F" w14:textId="77777777" w:rsidR="009F7E69" w:rsidRPr="004B4730" w:rsidRDefault="009F7E69" w:rsidP="006A06FD">
            <w:pPr>
              <w:jc w:val="center"/>
              <w:rPr>
                <w:rFonts w:asciiTheme="minorHAnsi" w:hAnsiTheme="minorHAnsi" w:cstheme="minorHAnsi"/>
              </w:rPr>
            </w:pPr>
          </w:p>
          <w:p w14:paraId="6CCB0E81" w14:textId="77777777" w:rsidR="009F7E69" w:rsidRDefault="009F7E69" w:rsidP="006A06FD">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6A06FD">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6A06FD">
            <w:pPr>
              <w:jc w:val="center"/>
              <w:rPr>
                <w:rFonts w:asciiTheme="minorHAnsi" w:hAnsiTheme="minorHAnsi" w:cstheme="minorHAnsi"/>
              </w:rPr>
            </w:pPr>
          </w:p>
          <w:p w14:paraId="77A7524C" w14:textId="77777777" w:rsidR="009F7E69" w:rsidRDefault="009F7E69" w:rsidP="006A06FD">
            <w:pPr>
              <w:jc w:val="left"/>
              <w:rPr>
                <w:rFonts w:asciiTheme="minorHAnsi" w:hAnsiTheme="minorHAnsi" w:cstheme="minorHAnsi"/>
              </w:rPr>
            </w:pPr>
          </w:p>
          <w:p w14:paraId="690D3082" w14:textId="77777777" w:rsidR="009F7E69" w:rsidRPr="004B4730" w:rsidRDefault="009F7E69" w:rsidP="006A06FD">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6A06FD">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6A06FD">
      <w:pPr>
        <w:rPr>
          <w:rFonts w:asciiTheme="minorHAnsi" w:hAnsiTheme="minorHAnsi" w:cstheme="minorHAnsi"/>
        </w:rPr>
      </w:pPr>
    </w:p>
    <w:p w14:paraId="3A5CF999" w14:textId="77777777" w:rsidR="00F1689B" w:rsidRDefault="00F1689B" w:rsidP="006A06FD">
      <w:pPr>
        <w:pStyle w:val="Telobesedila"/>
        <w:tabs>
          <w:tab w:val="left" w:pos="9070"/>
        </w:tabs>
        <w:spacing w:after="0"/>
        <w:ind w:right="-2"/>
        <w:rPr>
          <w:rFonts w:asciiTheme="majorHAnsi" w:hAnsiTheme="majorHAnsi" w:cstheme="majorHAnsi"/>
          <w:b/>
        </w:rPr>
      </w:pPr>
    </w:p>
    <w:sectPr w:rsidR="00F1689B" w:rsidSect="006C5046">
      <w:headerReference w:type="default" r:id="rId17"/>
      <w:headerReference w:type="firs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DADDD" w14:textId="77777777" w:rsidR="00F87D79" w:rsidRDefault="00F87D79">
      <w:r>
        <w:separator/>
      </w:r>
    </w:p>
  </w:endnote>
  <w:endnote w:type="continuationSeparator" w:id="0">
    <w:p w14:paraId="15EA396E" w14:textId="77777777" w:rsidR="00F87D79" w:rsidRDefault="00F87D79">
      <w:r>
        <w:continuationSeparator/>
      </w:r>
    </w:p>
  </w:endnote>
  <w:endnote w:type="continuationNotice" w:id="1">
    <w:p w14:paraId="74E3895F" w14:textId="77777777" w:rsidR="00F87D79" w:rsidRDefault="00F87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EBE84" w14:textId="77777777" w:rsidR="006A074C" w:rsidRDefault="006A074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90BE" w14:textId="5ABD5092" w:rsidR="0020088C" w:rsidRPr="006A074C" w:rsidRDefault="0020088C" w:rsidP="006A074C">
    <w:pPr>
      <w:pStyle w:val="Noga"/>
      <w:pBdr>
        <w:top w:val="single" w:sz="4" w:space="1" w:color="auto"/>
      </w:pBdr>
      <w:jc w:val="right"/>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w:t>
    </w:r>
    <w:r>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14:paraId="2C607322" w14:textId="77777777" w:rsidR="0020088C" w:rsidRPr="00FC6CF0" w:rsidRDefault="0020088C" w:rsidP="00001218">
    <w:pPr>
      <w:pStyle w:val="Glava"/>
      <w:rPr>
        <w:rFonts w:cs="Arial"/>
        <w:sz w:val="2"/>
        <w:szCs w:val="2"/>
      </w:rPr>
    </w:pPr>
  </w:p>
  <w:p w14:paraId="0B2DBC57" w14:textId="77777777" w:rsidR="0020088C" w:rsidRPr="00FC6CF0" w:rsidRDefault="0020088C">
    <w:pPr>
      <w:pStyle w:val="Glava"/>
      <w:rPr>
        <w:rFonts w:cs="Arial"/>
        <w:sz w:val="2"/>
        <w:szCs w:val="2"/>
      </w:rPr>
    </w:pPr>
  </w:p>
  <w:p w14:paraId="749F190A" w14:textId="77777777" w:rsidR="0020088C" w:rsidRPr="00FC6CF0" w:rsidRDefault="0020088C"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AF89" w14:textId="3A90DA74" w:rsidR="0020088C" w:rsidRDefault="0020088C" w:rsidP="006C5046">
    <w:pPr>
      <w:pStyle w:val="Noga"/>
      <w:pBdr>
        <w:top w:val="single" w:sz="4" w:space="1" w:color="auto"/>
      </w:pBdr>
      <w:jc w:val="right"/>
      <w:rPr>
        <w:rStyle w:val="tevilkastrani"/>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14:paraId="28EEEC68" w14:textId="47E04EC8" w:rsidR="006A074C" w:rsidRPr="00526E26" w:rsidRDefault="006A074C" w:rsidP="006A074C">
    <w:pPr>
      <w:pStyle w:val="Noga"/>
      <w:pBdr>
        <w:top w:val="single" w:sz="4" w:space="1" w:color="auto"/>
      </w:pBdr>
      <w:jc w:val="center"/>
      <w:rPr>
        <w:rFonts w:cs="Arial"/>
      </w:rPr>
    </w:pPr>
    <w:r>
      <w:rPr>
        <w:rFonts w:cs="Arial"/>
        <w:noProof/>
      </w:rPr>
      <w:drawing>
        <wp:inline distT="0" distB="0" distL="0" distR="0" wp14:anchorId="033B189D" wp14:editId="7FBA208D">
          <wp:extent cx="1466422" cy="540000"/>
          <wp:effectExtent l="0" t="0" r="635" b="0"/>
          <wp:docPr id="537942657" name="Slika 1" descr="Slika, ki vsebuje besede posnetek zaslona, grafika, grafično oblikovanje,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942657" name="Slika 1" descr="Slika, ki vsebuje besede posnetek zaslona, grafika, grafično oblikovanje,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466422" cy="54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2BB35" w14:textId="77777777" w:rsidR="00F87D79" w:rsidRDefault="00F87D79">
      <w:r>
        <w:separator/>
      </w:r>
    </w:p>
  </w:footnote>
  <w:footnote w:type="continuationSeparator" w:id="0">
    <w:p w14:paraId="67F9D0EF" w14:textId="77777777" w:rsidR="00F87D79" w:rsidRDefault="00F87D79">
      <w:r>
        <w:continuationSeparator/>
      </w:r>
    </w:p>
  </w:footnote>
  <w:footnote w:type="continuationNotice" w:id="1">
    <w:p w14:paraId="7BE8E232" w14:textId="77777777" w:rsidR="00F87D79" w:rsidRDefault="00F87D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01E3" w14:textId="77777777" w:rsidR="006A074C" w:rsidRDefault="006A07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Change w:id="2" w:author="Anja Trilar" w:date="2024-01-11T11:51:00Z">
        <w:tblPr>
          <w:tblStyle w:val="Tabelamrea"/>
          <w:tblW w:w="0" w:type="nil"/>
          <w:tblLayout w:type="fixed"/>
          <w:tblLook w:val="06A0" w:firstRow="1" w:lastRow="0" w:firstColumn="1" w:lastColumn="0" w:noHBand="1" w:noVBand="1"/>
        </w:tblPr>
      </w:tblPrChange>
    </w:tblPr>
    <w:tblGrid>
      <w:gridCol w:w="3020"/>
      <w:gridCol w:w="3020"/>
      <w:gridCol w:w="3020"/>
      <w:tblGridChange w:id="3">
        <w:tblGrid>
          <w:gridCol w:w="20"/>
          <w:gridCol w:w="3000"/>
          <w:gridCol w:w="20"/>
          <w:gridCol w:w="3000"/>
          <w:gridCol w:w="20"/>
          <w:gridCol w:w="3000"/>
          <w:gridCol w:w="20"/>
        </w:tblGrid>
      </w:tblGridChange>
    </w:tblGrid>
    <w:tr w:rsidR="0020088C" w14:paraId="3AD6FC70" w14:textId="77777777" w:rsidTr="7007DCE9">
      <w:trPr>
        <w:trHeight w:val="300"/>
        <w:trPrChange w:id="4" w:author="Anja Trilar" w:date="2024-01-11T11:51:00Z">
          <w:trPr>
            <w:gridBefore w:val="1"/>
            <w:trHeight w:val="300"/>
          </w:trPr>
        </w:trPrChange>
      </w:trPr>
      <w:tc>
        <w:tcPr>
          <w:tcW w:w="3020" w:type="dxa"/>
          <w:tcPrChange w:id="5" w:author="Anja Trilar" w:date="2024-01-11T11:51:00Z">
            <w:tcPr>
              <w:tcW w:w="3020" w:type="dxa"/>
              <w:gridSpan w:val="2"/>
            </w:tcPr>
          </w:tcPrChange>
        </w:tcPr>
        <w:p w14:paraId="5A2DA38E" w14:textId="56B42853" w:rsidR="0020088C" w:rsidRDefault="0020088C">
          <w:pPr>
            <w:ind w:left="-115"/>
            <w:jc w:val="left"/>
            <w:pPrChange w:id="6" w:author="Anja Trilar" w:date="2024-01-11T11:51:00Z">
              <w:pPr>
                <w:jc w:val="left"/>
              </w:pPr>
            </w:pPrChange>
          </w:pPr>
        </w:p>
      </w:tc>
      <w:tc>
        <w:tcPr>
          <w:tcW w:w="3020" w:type="dxa"/>
          <w:tcPrChange w:id="7" w:author="Anja Trilar" w:date="2024-01-11T11:51:00Z">
            <w:tcPr>
              <w:tcW w:w="3020" w:type="dxa"/>
              <w:gridSpan w:val="2"/>
            </w:tcPr>
          </w:tcPrChange>
        </w:tcPr>
        <w:p w14:paraId="566E8108" w14:textId="30457F0E" w:rsidR="0020088C" w:rsidRDefault="0020088C">
          <w:pPr>
            <w:jc w:val="center"/>
            <w:pPrChange w:id="8" w:author="Anja Trilar" w:date="2024-01-11T11:51:00Z">
              <w:pPr/>
            </w:pPrChange>
          </w:pPr>
        </w:p>
      </w:tc>
      <w:tc>
        <w:tcPr>
          <w:tcW w:w="3020" w:type="dxa"/>
          <w:tcPrChange w:id="9" w:author="Anja Trilar" w:date="2024-01-11T11:51:00Z">
            <w:tcPr>
              <w:tcW w:w="3020" w:type="dxa"/>
              <w:gridSpan w:val="2"/>
            </w:tcPr>
          </w:tcPrChange>
        </w:tcPr>
        <w:p w14:paraId="2EE32B62" w14:textId="41B668A7" w:rsidR="0020088C" w:rsidRDefault="0020088C">
          <w:pPr>
            <w:ind w:right="-115"/>
            <w:jc w:val="right"/>
            <w:pPrChange w:id="10" w:author="Anja Trilar" w:date="2024-01-11T11:51:00Z">
              <w:pPr/>
            </w:pPrChange>
          </w:pPr>
        </w:p>
      </w:tc>
    </w:tr>
  </w:tbl>
  <w:p w14:paraId="0BE368D9" w14:textId="1919C52A" w:rsidR="0020088C" w:rsidRDefault="002008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906D" w14:textId="5DDC399A" w:rsidR="00CC66F1" w:rsidRPr="00CC66F1" w:rsidRDefault="00CC66F1" w:rsidP="00CC66F1">
    <w:pPr>
      <w:jc w:val="left"/>
      <w:rPr>
        <w:noProof/>
        <w:sz w:val="12"/>
        <w:szCs w:val="12"/>
      </w:rPr>
    </w:pPr>
    <w:r w:rsidRPr="00CC66F1">
      <w:rPr>
        <w:noProof/>
        <w:sz w:val="12"/>
        <w:szCs w:val="12"/>
      </w:rPr>
      <w:drawing>
        <wp:anchor distT="0" distB="0" distL="114300" distR="114300" simplePos="0" relativeHeight="251661312" behindDoc="1" locked="0" layoutInCell="1" allowOverlap="1" wp14:anchorId="6AAE17E6" wp14:editId="5090CB83">
          <wp:simplePos x="0" y="0"/>
          <wp:positionH relativeFrom="margin">
            <wp:posOffset>3186430</wp:posOffset>
          </wp:positionH>
          <wp:positionV relativeFrom="paragraph">
            <wp:posOffset>106045</wp:posOffset>
          </wp:positionV>
          <wp:extent cx="785495" cy="709930"/>
          <wp:effectExtent l="0" t="0" r="0" b="0"/>
          <wp:wrapTight wrapText="bothSides">
            <wp:wrapPolygon edited="0">
              <wp:start x="0" y="4637"/>
              <wp:lineTo x="0" y="13911"/>
              <wp:lineTo x="524" y="15070"/>
              <wp:lineTo x="16239" y="17968"/>
              <wp:lineTo x="20954" y="17968"/>
              <wp:lineTo x="20954" y="15070"/>
              <wp:lineTo x="18859" y="4637"/>
              <wp:lineTo x="0" y="4637"/>
            </wp:wrapPolygon>
          </wp:wrapTight>
          <wp:docPr id="1461681476" name="Slika 7"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 pisava, posnetek zaslona, grafik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495" cy="709930"/>
                  </a:xfrm>
                  <a:prstGeom prst="rect">
                    <a:avLst/>
                  </a:prstGeom>
                  <a:noFill/>
                </pic:spPr>
              </pic:pic>
            </a:graphicData>
          </a:graphic>
          <wp14:sizeRelH relativeFrom="margin">
            <wp14:pctWidth>0</wp14:pctWidth>
          </wp14:sizeRelH>
          <wp14:sizeRelV relativeFrom="margin">
            <wp14:pctHeight>0</wp14:pctHeight>
          </wp14:sizeRelV>
        </wp:anchor>
      </w:drawing>
    </w:r>
    <w:r w:rsidRPr="00CC66F1">
      <w:rPr>
        <w:noProof/>
        <w:sz w:val="12"/>
        <w:szCs w:val="12"/>
      </w:rPr>
      <w:drawing>
        <wp:anchor distT="0" distB="0" distL="114300" distR="114300" simplePos="0" relativeHeight="251660288" behindDoc="1" locked="0" layoutInCell="1" allowOverlap="1" wp14:anchorId="33D7B264" wp14:editId="5EC2739A">
          <wp:simplePos x="0" y="0"/>
          <wp:positionH relativeFrom="margin">
            <wp:align>right</wp:align>
          </wp:positionH>
          <wp:positionV relativeFrom="paragraph">
            <wp:posOffset>277495</wp:posOffset>
          </wp:positionV>
          <wp:extent cx="1707515" cy="449580"/>
          <wp:effectExtent l="0" t="0" r="0" b="7620"/>
          <wp:wrapTight wrapText="bothSides">
            <wp:wrapPolygon edited="0">
              <wp:start x="0" y="0"/>
              <wp:lineTo x="0" y="21051"/>
              <wp:lineTo x="8193" y="21051"/>
              <wp:lineTo x="13013" y="21051"/>
              <wp:lineTo x="21206" y="17390"/>
              <wp:lineTo x="21206" y="8237"/>
              <wp:lineTo x="16387" y="2746"/>
              <wp:lineTo x="8193" y="0"/>
              <wp:lineTo x="0" y="0"/>
            </wp:wrapPolygon>
          </wp:wrapTight>
          <wp:docPr id="102086151" name="Slika 6" descr="Slika, ki vsebuje besede posnetek zaslona, pisava, električno modr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osnetek zaslona, pisava, električno modra, maroška modr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7515" cy="449580"/>
                  </a:xfrm>
                  <a:prstGeom prst="rect">
                    <a:avLst/>
                  </a:prstGeom>
                  <a:noFill/>
                </pic:spPr>
              </pic:pic>
            </a:graphicData>
          </a:graphic>
          <wp14:sizeRelH relativeFrom="page">
            <wp14:pctWidth>0</wp14:pctWidth>
          </wp14:sizeRelH>
          <wp14:sizeRelV relativeFrom="page">
            <wp14:pctHeight>0</wp14:pctHeight>
          </wp14:sizeRelV>
        </wp:anchor>
      </w:drawing>
    </w:r>
    <w:r w:rsidRPr="00CC66F1">
      <w:rPr>
        <w:noProof/>
        <w:sz w:val="12"/>
        <w:szCs w:val="12"/>
      </w:rPr>
      <w:drawing>
        <wp:anchor distT="0" distB="0" distL="114300" distR="114300" simplePos="0" relativeHeight="251659264" behindDoc="0" locked="0" layoutInCell="1" allowOverlap="1" wp14:anchorId="74E36604" wp14:editId="2E82B370">
          <wp:simplePos x="0" y="0"/>
          <wp:positionH relativeFrom="margin">
            <wp:align>left</wp:align>
          </wp:positionH>
          <wp:positionV relativeFrom="paragraph">
            <wp:posOffset>275590</wp:posOffset>
          </wp:positionV>
          <wp:extent cx="2200910" cy="449580"/>
          <wp:effectExtent l="0" t="0" r="8890" b="7620"/>
          <wp:wrapThrough wrapText="bothSides">
            <wp:wrapPolygon edited="0">
              <wp:start x="0" y="0"/>
              <wp:lineTo x="0" y="21051"/>
              <wp:lineTo x="21500" y="21051"/>
              <wp:lineTo x="21500" y="0"/>
              <wp:lineTo x="0" y="0"/>
            </wp:wrapPolygon>
          </wp:wrapThrough>
          <wp:docPr id="81411924" name="Slika 5"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grafika, logotip&#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l="5650" t="3694" r="4262"/>
                  <a:stretch>
                    <a:fillRect/>
                  </a:stretch>
                </pic:blipFill>
                <pic:spPr bwMode="auto">
                  <a:xfrm>
                    <a:off x="0" y="0"/>
                    <a:ext cx="2200910" cy="449580"/>
                  </a:xfrm>
                  <a:prstGeom prst="rect">
                    <a:avLst/>
                  </a:prstGeom>
                  <a:noFill/>
                </pic:spPr>
              </pic:pic>
            </a:graphicData>
          </a:graphic>
          <wp14:sizeRelH relativeFrom="page">
            <wp14:pctWidth>0</wp14:pctWidth>
          </wp14:sizeRelH>
          <wp14:sizeRelV relativeFrom="page">
            <wp14:pctHeight>0</wp14:pctHeight>
          </wp14:sizeRelV>
        </wp:anchor>
      </w:drawing>
    </w:r>
  </w:p>
  <w:tbl>
    <w:tblPr>
      <w:tblW w:w="9232" w:type="dxa"/>
      <w:tblInd w:w="38" w:type="dxa"/>
      <w:tblLayout w:type="fixed"/>
      <w:tblLook w:val="01E0" w:firstRow="1" w:lastRow="1" w:firstColumn="1" w:lastColumn="1" w:noHBand="0" w:noVBand="0"/>
    </w:tblPr>
    <w:tblGrid>
      <w:gridCol w:w="4039"/>
      <w:gridCol w:w="1418"/>
      <w:gridCol w:w="3775"/>
    </w:tblGrid>
    <w:tr w:rsidR="0020088C" w:rsidRPr="00A1445A" w14:paraId="22BA8AA8" w14:textId="77777777" w:rsidTr="00B51FFB">
      <w:tc>
        <w:tcPr>
          <w:tcW w:w="4039" w:type="dxa"/>
          <w:tcBorders>
            <w:bottom w:val="single" w:sz="4" w:space="0" w:color="auto"/>
          </w:tcBorders>
        </w:tcPr>
        <w:p w14:paraId="6A0BC754" w14:textId="77777777" w:rsidR="0020088C" w:rsidRPr="00C0552D" w:rsidRDefault="0020088C" w:rsidP="0032212C">
          <w:pPr>
            <w:rPr>
              <w:rFonts w:cs="Arial"/>
              <w:color w:val="000000"/>
              <w:spacing w:val="-2"/>
              <w:sz w:val="20"/>
              <w:szCs w:val="20"/>
            </w:rPr>
          </w:pPr>
        </w:p>
      </w:tc>
      <w:tc>
        <w:tcPr>
          <w:tcW w:w="1418" w:type="dxa"/>
          <w:tcBorders>
            <w:bottom w:val="single" w:sz="4" w:space="0" w:color="auto"/>
          </w:tcBorders>
        </w:tcPr>
        <w:p w14:paraId="60EAC4B8" w14:textId="77777777" w:rsidR="0020088C" w:rsidRPr="00A1445A" w:rsidRDefault="0020088C" w:rsidP="0032212C">
          <w:pPr>
            <w:jc w:val="center"/>
            <w:rPr>
              <w:rFonts w:cs="Arial"/>
              <w:color w:val="000000"/>
            </w:rPr>
          </w:pPr>
        </w:p>
      </w:tc>
      <w:tc>
        <w:tcPr>
          <w:tcW w:w="3775" w:type="dxa"/>
          <w:tcBorders>
            <w:bottom w:val="single" w:sz="4" w:space="0" w:color="auto"/>
          </w:tcBorders>
          <w:vAlign w:val="bottom"/>
        </w:tcPr>
        <w:p w14:paraId="2989B391" w14:textId="77777777" w:rsidR="0020088C" w:rsidRPr="00A1445A" w:rsidRDefault="0020088C" w:rsidP="0032212C">
          <w:pPr>
            <w:tabs>
              <w:tab w:val="left" w:pos="1309"/>
            </w:tabs>
            <w:rPr>
              <w:rFonts w:cs="Arial"/>
              <w:color w:val="000000"/>
              <w:sz w:val="20"/>
              <w:szCs w:val="20"/>
            </w:rPr>
          </w:pPr>
        </w:p>
      </w:tc>
    </w:tr>
    <w:tr w:rsidR="0020088C" w:rsidRPr="00A1445A" w14:paraId="4E621770" w14:textId="77777777" w:rsidTr="00B51FFB">
      <w:tc>
        <w:tcPr>
          <w:tcW w:w="4039" w:type="dxa"/>
          <w:tcBorders>
            <w:top w:val="single" w:sz="4" w:space="0" w:color="auto"/>
          </w:tcBorders>
        </w:tcPr>
        <w:p w14:paraId="696625B9" w14:textId="794B2A3F" w:rsidR="0020088C" w:rsidRPr="00F72C5E" w:rsidRDefault="0020088C"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tcPr>
        <w:p w14:paraId="0EC20A1E" w14:textId="77777777" w:rsidR="0020088C" w:rsidRPr="00A1445A" w:rsidRDefault="0020088C" w:rsidP="0032212C">
          <w:pPr>
            <w:rPr>
              <w:rFonts w:cs="Arial"/>
              <w:color w:val="000000"/>
            </w:rPr>
          </w:pPr>
        </w:p>
      </w:tc>
      <w:tc>
        <w:tcPr>
          <w:tcW w:w="3775" w:type="dxa"/>
          <w:tcBorders>
            <w:top w:val="single" w:sz="4" w:space="0" w:color="auto"/>
          </w:tcBorders>
        </w:tcPr>
        <w:p w14:paraId="450AE78E" w14:textId="77777777" w:rsidR="0020088C" w:rsidRPr="00F72C5E" w:rsidRDefault="0020088C"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1</w:t>
          </w:r>
        </w:p>
      </w:tc>
    </w:tr>
  </w:tbl>
  <w:p w14:paraId="242A1043" w14:textId="77777777" w:rsidR="0020088C" w:rsidRPr="00346BC8" w:rsidRDefault="0020088C"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20088C" w14:paraId="53CF2882" w14:textId="77777777" w:rsidTr="00F7494C">
      <w:trPr>
        <w:trHeight w:val="300"/>
      </w:trPr>
      <w:tc>
        <w:tcPr>
          <w:tcW w:w="3020" w:type="dxa"/>
        </w:tcPr>
        <w:p w14:paraId="1E066C52" w14:textId="0B1538FA" w:rsidR="0020088C" w:rsidRDefault="0020088C" w:rsidP="00F7494C">
          <w:pPr>
            <w:ind w:left="-115"/>
            <w:jc w:val="left"/>
          </w:pPr>
        </w:p>
      </w:tc>
      <w:tc>
        <w:tcPr>
          <w:tcW w:w="3020" w:type="dxa"/>
        </w:tcPr>
        <w:p w14:paraId="5295719F" w14:textId="6486B89D" w:rsidR="0020088C" w:rsidRDefault="0020088C" w:rsidP="00F7494C">
          <w:pPr>
            <w:jc w:val="center"/>
          </w:pPr>
        </w:p>
      </w:tc>
      <w:tc>
        <w:tcPr>
          <w:tcW w:w="3020" w:type="dxa"/>
        </w:tcPr>
        <w:p w14:paraId="4DD151D4" w14:textId="336FCE7C" w:rsidR="0020088C" w:rsidRDefault="0020088C" w:rsidP="00F7494C">
          <w:pPr>
            <w:ind w:right="-115"/>
            <w:jc w:val="right"/>
          </w:pPr>
        </w:p>
      </w:tc>
    </w:tr>
  </w:tbl>
  <w:p w14:paraId="472A2B8E" w14:textId="3990F32A" w:rsidR="0020088C" w:rsidRDefault="0020088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20088C" w:rsidRDefault="0020088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87D3252"/>
    <w:multiLevelType w:val="hybridMultilevel"/>
    <w:tmpl w:val="834C9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13F0B7E"/>
    <w:multiLevelType w:val="multilevel"/>
    <w:tmpl w:val="0B9CAF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8" w15:restartNumberingAfterBreak="0">
    <w:nsid w:val="3D3A1179"/>
    <w:multiLevelType w:val="hybridMultilevel"/>
    <w:tmpl w:val="F170F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FF3B1C"/>
    <w:multiLevelType w:val="hybridMultilevel"/>
    <w:tmpl w:val="1AC67D72"/>
    <w:lvl w:ilvl="0" w:tplc="6B4EFCF6">
      <w:start w:val="1"/>
      <w:numFmt w:val="decimal"/>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24655B"/>
    <w:multiLevelType w:val="hybridMultilevel"/>
    <w:tmpl w:val="730C0A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4"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A5348A"/>
    <w:multiLevelType w:val="hybridMultilevel"/>
    <w:tmpl w:val="9B32597E"/>
    <w:lvl w:ilvl="0" w:tplc="FCFE6354">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0327662">
    <w:abstractNumId w:val="19"/>
  </w:num>
  <w:num w:numId="2" w16cid:durableId="1656298075">
    <w:abstractNumId w:val="7"/>
  </w:num>
  <w:num w:numId="3" w16cid:durableId="535167262">
    <w:abstractNumId w:val="40"/>
  </w:num>
  <w:num w:numId="4" w16cid:durableId="1969389344">
    <w:abstractNumId w:val="8"/>
  </w:num>
  <w:num w:numId="5" w16cid:durableId="1161235953">
    <w:abstractNumId w:val="36"/>
  </w:num>
  <w:num w:numId="6" w16cid:durableId="860974812">
    <w:abstractNumId w:val="1"/>
  </w:num>
  <w:num w:numId="7" w16cid:durableId="1698846930">
    <w:abstractNumId w:val="11"/>
  </w:num>
  <w:num w:numId="8" w16cid:durableId="1939216116">
    <w:abstractNumId w:val="21"/>
  </w:num>
  <w:num w:numId="9" w16cid:durableId="1258247763">
    <w:abstractNumId w:val="24"/>
  </w:num>
  <w:num w:numId="10" w16cid:durableId="163516645">
    <w:abstractNumId w:val="30"/>
  </w:num>
  <w:num w:numId="11" w16cid:durableId="1808819976">
    <w:abstractNumId w:val="3"/>
  </w:num>
  <w:num w:numId="12" w16cid:durableId="1234511323">
    <w:abstractNumId w:val="34"/>
  </w:num>
  <w:num w:numId="13" w16cid:durableId="1233156423">
    <w:abstractNumId w:val="27"/>
  </w:num>
  <w:num w:numId="14" w16cid:durableId="514733472">
    <w:abstractNumId w:val="16"/>
  </w:num>
  <w:num w:numId="15" w16cid:durableId="541987877">
    <w:abstractNumId w:val="38"/>
  </w:num>
  <w:num w:numId="16" w16cid:durableId="2030714612">
    <w:abstractNumId w:val="0"/>
  </w:num>
  <w:num w:numId="17" w16cid:durableId="857885945">
    <w:abstractNumId w:val="15"/>
  </w:num>
  <w:num w:numId="18" w16cid:durableId="2011256203">
    <w:abstractNumId w:val="20"/>
  </w:num>
  <w:num w:numId="19" w16cid:durableId="42369127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2841670">
    <w:abstractNumId w:val="37"/>
  </w:num>
  <w:num w:numId="21" w16cid:durableId="72507418">
    <w:abstractNumId w:val="39"/>
  </w:num>
  <w:num w:numId="22" w16cid:durableId="528492506">
    <w:abstractNumId w:val="2"/>
  </w:num>
  <w:num w:numId="23" w16cid:durableId="190996847">
    <w:abstractNumId w:val="31"/>
  </w:num>
  <w:num w:numId="24" w16cid:durableId="462237502">
    <w:abstractNumId w:val="32"/>
  </w:num>
  <w:num w:numId="25" w16cid:durableId="371468665">
    <w:abstractNumId w:val="23"/>
  </w:num>
  <w:num w:numId="26" w16cid:durableId="2071272235">
    <w:abstractNumId w:val="17"/>
  </w:num>
  <w:num w:numId="27" w16cid:durableId="1611886950">
    <w:abstractNumId w:val="14"/>
  </w:num>
  <w:num w:numId="28" w16cid:durableId="1656643916">
    <w:abstractNumId w:val="26"/>
  </w:num>
  <w:num w:numId="29" w16cid:durableId="1193031833">
    <w:abstractNumId w:val="25"/>
  </w:num>
  <w:num w:numId="30" w16cid:durableId="1807040484">
    <w:abstractNumId w:val="41"/>
  </w:num>
  <w:num w:numId="31" w16cid:durableId="498081758">
    <w:abstractNumId w:val="9"/>
  </w:num>
  <w:num w:numId="32" w16cid:durableId="502857859">
    <w:abstractNumId w:val="28"/>
  </w:num>
  <w:num w:numId="33" w16cid:durableId="2032417042">
    <w:abstractNumId w:val="35"/>
  </w:num>
  <w:num w:numId="34" w16cid:durableId="577521754">
    <w:abstractNumId w:val="6"/>
  </w:num>
  <w:num w:numId="35" w16cid:durableId="319579513">
    <w:abstractNumId w:val="13"/>
  </w:num>
  <w:num w:numId="36" w16cid:durableId="197547458">
    <w:abstractNumId w:val="4"/>
  </w:num>
  <w:num w:numId="37" w16cid:durableId="323434923">
    <w:abstractNumId w:val="29"/>
  </w:num>
  <w:num w:numId="38" w16cid:durableId="591354354">
    <w:abstractNumId w:val="22"/>
  </w:num>
  <w:num w:numId="39" w16cid:durableId="1457991621">
    <w:abstractNumId w:val="12"/>
  </w:num>
  <w:num w:numId="40" w16cid:durableId="41634915">
    <w:abstractNumId w:val="18"/>
  </w:num>
  <w:num w:numId="41" w16cid:durableId="445278181">
    <w:abstractNumId w:val="5"/>
  </w:num>
  <w:num w:numId="42" w16cid:durableId="12388788">
    <w:abstractNumId w:val="3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ja Trilar">
    <w15:presenceInfo w15:providerId="AD" w15:userId="S::anjat@acs.si::ff0e613a-a338-4152-9d83-3148e34e9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5BC7"/>
    <w:rsid w:val="000872BF"/>
    <w:rsid w:val="000878B8"/>
    <w:rsid w:val="00087C9B"/>
    <w:rsid w:val="00090191"/>
    <w:rsid w:val="00096243"/>
    <w:rsid w:val="00096BE4"/>
    <w:rsid w:val="000A0107"/>
    <w:rsid w:val="000A31C1"/>
    <w:rsid w:val="000A75A9"/>
    <w:rsid w:val="000A775C"/>
    <w:rsid w:val="000B0807"/>
    <w:rsid w:val="000B1DDE"/>
    <w:rsid w:val="000B1FB2"/>
    <w:rsid w:val="000B4120"/>
    <w:rsid w:val="000C23A5"/>
    <w:rsid w:val="000C4583"/>
    <w:rsid w:val="000C623E"/>
    <w:rsid w:val="000C7E9D"/>
    <w:rsid w:val="000D0294"/>
    <w:rsid w:val="000D305E"/>
    <w:rsid w:val="000D4DAE"/>
    <w:rsid w:val="000D7131"/>
    <w:rsid w:val="000D76C2"/>
    <w:rsid w:val="000E1875"/>
    <w:rsid w:val="000E26F0"/>
    <w:rsid w:val="000E41E1"/>
    <w:rsid w:val="000E480B"/>
    <w:rsid w:val="000E4D06"/>
    <w:rsid w:val="000E5603"/>
    <w:rsid w:val="000E7023"/>
    <w:rsid w:val="000E7050"/>
    <w:rsid w:val="000F7E86"/>
    <w:rsid w:val="001017F3"/>
    <w:rsid w:val="00101B68"/>
    <w:rsid w:val="00114401"/>
    <w:rsid w:val="001152C2"/>
    <w:rsid w:val="00117941"/>
    <w:rsid w:val="00120039"/>
    <w:rsid w:val="00120FAA"/>
    <w:rsid w:val="0012533E"/>
    <w:rsid w:val="0012720F"/>
    <w:rsid w:val="00130BB9"/>
    <w:rsid w:val="001314C1"/>
    <w:rsid w:val="00132AEE"/>
    <w:rsid w:val="0013470E"/>
    <w:rsid w:val="001352C1"/>
    <w:rsid w:val="00137E1B"/>
    <w:rsid w:val="001401B6"/>
    <w:rsid w:val="0014021F"/>
    <w:rsid w:val="0014112E"/>
    <w:rsid w:val="00141F2C"/>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3FC0"/>
    <w:rsid w:val="0019783A"/>
    <w:rsid w:val="001A192F"/>
    <w:rsid w:val="001A283A"/>
    <w:rsid w:val="001A4419"/>
    <w:rsid w:val="001A5D06"/>
    <w:rsid w:val="001A6496"/>
    <w:rsid w:val="001A65EC"/>
    <w:rsid w:val="001A7BD0"/>
    <w:rsid w:val="001B18AF"/>
    <w:rsid w:val="001B1CA3"/>
    <w:rsid w:val="001B792D"/>
    <w:rsid w:val="001C2200"/>
    <w:rsid w:val="001C5BA6"/>
    <w:rsid w:val="001D101F"/>
    <w:rsid w:val="001D16E0"/>
    <w:rsid w:val="001D5C2E"/>
    <w:rsid w:val="001D694D"/>
    <w:rsid w:val="001D7F99"/>
    <w:rsid w:val="001E2577"/>
    <w:rsid w:val="001E38DD"/>
    <w:rsid w:val="001E721E"/>
    <w:rsid w:val="001F2C55"/>
    <w:rsid w:val="001F5080"/>
    <w:rsid w:val="001F6F0F"/>
    <w:rsid w:val="0020088C"/>
    <w:rsid w:val="0020233B"/>
    <w:rsid w:val="002064A5"/>
    <w:rsid w:val="00215C7D"/>
    <w:rsid w:val="002164E8"/>
    <w:rsid w:val="0021770C"/>
    <w:rsid w:val="00222C44"/>
    <w:rsid w:val="00225298"/>
    <w:rsid w:val="0022685F"/>
    <w:rsid w:val="002272AA"/>
    <w:rsid w:val="00227FB0"/>
    <w:rsid w:val="00231CFA"/>
    <w:rsid w:val="00235B0F"/>
    <w:rsid w:val="00235E41"/>
    <w:rsid w:val="00237B33"/>
    <w:rsid w:val="002413BB"/>
    <w:rsid w:val="00241698"/>
    <w:rsid w:val="00241A15"/>
    <w:rsid w:val="00244FFF"/>
    <w:rsid w:val="002512B6"/>
    <w:rsid w:val="00251D3F"/>
    <w:rsid w:val="002530DE"/>
    <w:rsid w:val="002573CF"/>
    <w:rsid w:val="00257998"/>
    <w:rsid w:val="002618E0"/>
    <w:rsid w:val="00263943"/>
    <w:rsid w:val="00266D9D"/>
    <w:rsid w:val="002670B3"/>
    <w:rsid w:val="00267619"/>
    <w:rsid w:val="002711AE"/>
    <w:rsid w:val="00271AEE"/>
    <w:rsid w:val="00273291"/>
    <w:rsid w:val="00273761"/>
    <w:rsid w:val="00274F6B"/>
    <w:rsid w:val="0027504B"/>
    <w:rsid w:val="00277706"/>
    <w:rsid w:val="00280C83"/>
    <w:rsid w:val="002816DC"/>
    <w:rsid w:val="00281CE6"/>
    <w:rsid w:val="00283EE6"/>
    <w:rsid w:val="0028440E"/>
    <w:rsid w:val="00285B81"/>
    <w:rsid w:val="00293CD2"/>
    <w:rsid w:val="00293FEB"/>
    <w:rsid w:val="00297272"/>
    <w:rsid w:val="00297895"/>
    <w:rsid w:val="002A1F49"/>
    <w:rsid w:val="002A357C"/>
    <w:rsid w:val="002A6904"/>
    <w:rsid w:val="002A6A46"/>
    <w:rsid w:val="002B2000"/>
    <w:rsid w:val="002B28E0"/>
    <w:rsid w:val="002B4C28"/>
    <w:rsid w:val="002B62EF"/>
    <w:rsid w:val="002C7AC9"/>
    <w:rsid w:val="002D049A"/>
    <w:rsid w:val="002D6383"/>
    <w:rsid w:val="002D6A3C"/>
    <w:rsid w:val="002E1329"/>
    <w:rsid w:val="002E2FD3"/>
    <w:rsid w:val="002E372C"/>
    <w:rsid w:val="002E3FE4"/>
    <w:rsid w:val="002E6B63"/>
    <w:rsid w:val="002F0041"/>
    <w:rsid w:val="002F5B7B"/>
    <w:rsid w:val="002F68A9"/>
    <w:rsid w:val="00301033"/>
    <w:rsid w:val="003027A5"/>
    <w:rsid w:val="00302B8D"/>
    <w:rsid w:val="00302FD0"/>
    <w:rsid w:val="003030A1"/>
    <w:rsid w:val="0030598F"/>
    <w:rsid w:val="00311636"/>
    <w:rsid w:val="00313FCC"/>
    <w:rsid w:val="00314128"/>
    <w:rsid w:val="003148B9"/>
    <w:rsid w:val="00315EE6"/>
    <w:rsid w:val="00316DEB"/>
    <w:rsid w:val="00317627"/>
    <w:rsid w:val="00320D4A"/>
    <w:rsid w:val="0032212C"/>
    <w:rsid w:val="003229CD"/>
    <w:rsid w:val="00323768"/>
    <w:rsid w:val="00325D8B"/>
    <w:rsid w:val="00326834"/>
    <w:rsid w:val="00336FD4"/>
    <w:rsid w:val="00337C49"/>
    <w:rsid w:val="0034453A"/>
    <w:rsid w:val="00346BC8"/>
    <w:rsid w:val="00346E68"/>
    <w:rsid w:val="00347464"/>
    <w:rsid w:val="0035043A"/>
    <w:rsid w:val="003546D3"/>
    <w:rsid w:val="00360A38"/>
    <w:rsid w:val="00362B3C"/>
    <w:rsid w:val="003650CA"/>
    <w:rsid w:val="00367250"/>
    <w:rsid w:val="003676C1"/>
    <w:rsid w:val="00370866"/>
    <w:rsid w:val="0037231D"/>
    <w:rsid w:val="00375007"/>
    <w:rsid w:val="0037679B"/>
    <w:rsid w:val="003806A5"/>
    <w:rsid w:val="0038243F"/>
    <w:rsid w:val="00385808"/>
    <w:rsid w:val="00385D08"/>
    <w:rsid w:val="00385DEC"/>
    <w:rsid w:val="00386993"/>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272"/>
    <w:rsid w:val="003D1939"/>
    <w:rsid w:val="003D28F1"/>
    <w:rsid w:val="003D329B"/>
    <w:rsid w:val="003D340A"/>
    <w:rsid w:val="003D38C9"/>
    <w:rsid w:val="003D490F"/>
    <w:rsid w:val="003D53BC"/>
    <w:rsid w:val="003E3B39"/>
    <w:rsid w:val="003E43BB"/>
    <w:rsid w:val="003E4CFC"/>
    <w:rsid w:val="003E52B8"/>
    <w:rsid w:val="003E5C55"/>
    <w:rsid w:val="003E6E0F"/>
    <w:rsid w:val="003E7966"/>
    <w:rsid w:val="003F0DE7"/>
    <w:rsid w:val="003F209B"/>
    <w:rsid w:val="003F4DE6"/>
    <w:rsid w:val="003F546E"/>
    <w:rsid w:val="003F5FE7"/>
    <w:rsid w:val="00400384"/>
    <w:rsid w:val="00406373"/>
    <w:rsid w:val="00406E22"/>
    <w:rsid w:val="004121B8"/>
    <w:rsid w:val="00413A41"/>
    <w:rsid w:val="004141EE"/>
    <w:rsid w:val="00415EE6"/>
    <w:rsid w:val="00416734"/>
    <w:rsid w:val="00416DB7"/>
    <w:rsid w:val="0041789B"/>
    <w:rsid w:val="004223CD"/>
    <w:rsid w:val="0042289A"/>
    <w:rsid w:val="00423F10"/>
    <w:rsid w:val="00432BA1"/>
    <w:rsid w:val="00433FB0"/>
    <w:rsid w:val="0043532D"/>
    <w:rsid w:val="0043792B"/>
    <w:rsid w:val="00442813"/>
    <w:rsid w:val="00444387"/>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29B"/>
    <w:rsid w:val="00481502"/>
    <w:rsid w:val="004826C9"/>
    <w:rsid w:val="004910C3"/>
    <w:rsid w:val="00492B79"/>
    <w:rsid w:val="00492FCD"/>
    <w:rsid w:val="0049633C"/>
    <w:rsid w:val="00496839"/>
    <w:rsid w:val="004A0508"/>
    <w:rsid w:val="004A0589"/>
    <w:rsid w:val="004A1804"/>
    <w:rsid w:val="004A35D7"/>
    <w:rsid w:val="004A4659"/>
    <w:rsid w:val="004A5FF5"/>
    <w:rsid w:val="004A7DB8"/>
    <w:rsid w:val="004B065E"/>
    <w:rsid w:val="004B4730"/>
    <w:rsid w:val="004C2851"/>
    <w:rsid w:val="004D1FBD"/>
    <w:rsid w:val="004D39D4"/>
    <w:rsid w:val="004D6B75"/>
    <w:rsid w:val="004D701A"/>
    <w:rsid w:val="004E083E"/>
    <w:rsid w:val="004E0D3B"/>
    <w:rsid w:val="004E3F5D"/>
    <w:rsid w:val="004F2462"/>
    <w:rsid w:val="004F56FD"/>
    <w:rsid w:val="004F5E6D"/>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1059"/>
    <w:rsid w:val="00566DB3"/>
    <w:rsid w:val="00572338"/>
    <w:rsid w:val="005724B4"/>
    <w:rsid w:val="00574A23"/>
    <w:rsid w:val="005753D9"/>
    <w:rsid w:val="0057566B"/>
    <w:rsid w:val="0058062B"/>
    <w:rsid w:val="0058399F"/>
    <w:rsid w:val="005943BA"/>
    <w:rsid w:val="00595DB4"/>
    <w:rsid w:val="0059609A"/>
    <w:rsid w:val="005A0B71"/>
    <w:rsid w:val="005A12C8"/>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315C1"/>
    <w:rsid w:val="006362A9"/>
    <w:rsid w:val="006373AD"/>
    <w:rsid w:val="006403CE"/>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7173C"/>
    <w:rsid w:val="006843B2"/>
    <w:rsid w:val="00685A64"/>
    <w:rsid w:val="00690253"/>
    <w:rsid w:val="006902A4"/>
    <w:rsid w:val="00691772"/>
    <w:rsid w:val="00692D40"/>
    <w:rsid w:val="0069474B"/>
    <w:rsid w:val="006A06FD"/>
    <w:rsid w:val="006A074C"/>
    <w:rsid w:val="006A1658"/>
    <w:rsid w:val="006A405F"/>
    <w:rsid w:val="006A5CDE"/>
    <w:rsid w:val="006A7A34"/>
    <w:rsid w:val="006B67EA"/>
    <w:rsid w:val="006B690A"/>
    <w:rsid w:val="006C4DDF"/>
    <w:rsid w:val="006C5046"/>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7AD0"/>
    <w:rsid w:val="0072111B"/>
    <w:rsid w:val="0072308D"/>
    <w:rsid w:val="0072447F"/>
    <w:rsid w:val="00727E3A"/>
    <w:rsid w:val="00732B76"/>
    <w:rsid w:val="007345D8"/>
    <w:rsid w:val="007411F4"/>
    <w:rsid w:val="00741DF3"/>
    <w:rsid w:val="00743912"/>
    <w:rsid w:val="00745091"/>
    <w:rsid w:val="00750B46"/>
    <w:rsid w:val="0075301A"/>
    <w:rsid w:val="00753F50"/>
    <w:rsid w:val="00762580"/>
    <w:rsid w:val="00767A5A"/>
    <w:rsid w:val="00770B3E"/>
    <w:rsid w:val="00772CB6"/>
    <w:rsid w:val="00774AD1"/>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92265"/>
    <w:rsid w:val="007949F3"/>
    <w:rsid w:val="007A1078"/>
    <w:rsid w:val="007A281B"/>
    <w:rsid w:val="007A5B4D"/>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32D3"/>
    <w:rsid w:val="007E4411"/>
    <w:rsid w:val="007F144D"/>
    <w:rsid w:val="007F1ED4"/>
    <w:rsid w:val="007F28E3"/>
    <w:rsid w:val="007F31AC"/>
    <w:rsid w:val="007F3757"/>
    <w:rsid w:val="007F4AC2"/>
    <w:rsid w:val="007F4C12"/>
    <w:rsid w:val="007F4D73"/>
    <w:rsid w:val="007F5DA1"/>
    <w:rsid w:val="007F61A0"/>
    <w:rsid w:val="007F650B"/>
    <w:rsid w:val="007F7A37"/>
    <w:rsid w:val="00800DA1"/>
    <w:rsid w:val="00802702"/>
    <w:rsid w:val="0080425B"/>
    <w:rsid w:val="0080557F"/>
    <w:rsid w:val="008155E7"/>
    <w:rsid w:val="00815D55"/>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0A2"/>
    <w:rsid w:val="008526E0"/>
    <w:rsid w:val="008545FA"/>
    <w:rsid w:val="00855102"/>
    <w:rsid w:val="00856DAD"/>
    <w:rsid w:val="00857516"/>
    <w:rsid w:val="0086039E"/>
    <w:rsid w:val="00860C53"/>
    <w:rsid w:val="0086202B"/>
    <w:rsid w:val="00862B04"/>
    <w:rsid w:val="00862FA8"/>
    <w:rsid w:val="008638C0"/>
    <w:rsid w:val="00874C20"/>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C7CE7"/>
    <w:rsid w:val="008D1A2F"/>
    <w:rsid w:val="008D23F4"/>
    <w:rsid w:val="008D3842"/>
    <w:rsid w:val="008D4B09"/>
    <w:rsid w:val="008D6DCE"/>
    <w:rsid w:val="008E036E"/>
    <w:rsid w:val="008E1C5E"/>
    <w:rsid w:val="008E2B37"/>
    <w:rsid w:val="008E64FA"/>
    <w:rsid w:val="008E7E25"/>
    <w:rsid w:val="008F0A75"/>
    <w:rsid w:val="008F38C3"/>
    <w:rsid w:val="008F3E2F"/>
    <w:rsid w:val="008F6711"/>
    <w:rsid w:val="00901408"/>
    <w:rsid w:val="00904DFB"/>
    <w:rsid w:val="00911E9E"/>
    <w:rsid w:val="009136FE"/>
    <w:rsid w:val="00913826"/>
    <w:rsid w:val="00913CF8"/>
    <w:rsid w:val="009148E2"/>
    <w:rsid w:val="009201CF"/>
    <w:rsid w:val="009228C4"/>
    <w:rsid w:val="00923AA9"/>
    <w:rsid w:val="009317D1"/>
    <w:rsid w:val="009320D7"/>
    <w:rsid w:val="009342BB"/>
    <w:rsid w:val="00936674"/>
    <w:rsid w:val="00941AE7"/>
    <w:rsid w:val="0094295A"/>
    <w:rsid w:val="00945B2B"/>
    <w:rsid w:val="00945E83"/>
    <w:rsid w:val="00946104"/>
    <w:rsid w:val="00947A3F"/>
    <w:rsid w:val="00947A7F"/>
    <w:rsid w:val="009500CD"/>
    <w:rsid w:val="00950D46"/>
    <w:rsid w:val="009514DD"/>
    <w:rsid w:val="0095198A"/>
    <w:rsid w:val="00951CC9"/>
    <w:rsid w:val="00953938"/>
    <w:rsid w:val="00956AF0"/>
    <w:rsid w:val="00965BB4"/>
    <w:rsid w:val="00966AA6"/>
    <w:rsid w:val="00970664"/>
    <w:rsid w:val="00972A28"/>
    <w:rsid w:val="0097345C"/>
    <w:rsid w:val="00973A79"/>
    <w:rsid w:val="00973B16"/>
    <w:rsid w:val="00974EA9"/>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3A0"/>
    <w:rsid w:val="00A2046C"/>
    <w:rsid w:val="00A22650"/>
    <w:rsid w:val="00A22C03"/>
    <w:rsid w:val="00A24814"/>
    <w:rsid w:val="00A26BAA"/>
    <w:rsid w:val="00A3063E"/>
    <w:rsid w:val="00A30979"/>
    <w:rsid w:val="00A31784"/>
    <w:rsid w:val="00A33BE0"/>
    <w:rsid w:val="00A33C09"/>
    <w:rsid w:val="00A35B38"/>
    <w:rsid w:val="00A4187A"/>
    <w:rsid w:val="00A430F4"/>
    <w:rsid w:val="00A43EA1"/>
    <w:rsid w:val="00A44A99"/>
    <w:rsid w:val="00A44E23"/>
    <w:rsid w:val="00A45E3C"/>
    <w:rsid w:val="00A515E0"/>
    <w:rsid w:val="00A5285D"/>
    <w:rsid w:val="00A55388"/>
    <w:rsid w:val="00A57325"/>
    <w:rsid w:val="00A60117"/>
    <w:rsid w:val="00A6423B"/>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2914"/>
    <w:rsid w:val="00B14899"/>
    <w:rsid w:val="00B16F2C"/>
    <w:rsid w:val="00B174F2"/>
    <w:rsid w:val="00B20079"/>
    <w:rsid w:val="00B200B8"/>
    <w:rsid w:val="00B200E4"/>
    <w:rsid w:val="00B20362"/>
    <w:rsid w:val="00B23277"/>
    <w:rsid w:val="00B24613"/>
    <w:rsid w:val="00B26132"/>
    <w:rsid w:val="00B27190"/>
    <w:rsid w:val="00B2757C"/>
    <w:rsid w:val="00B3058A"/>
    <w:rsid w:val="00B31411"/>
    <w:rsid w:val="00B32849"/>
    <w:rsid w:val="00B32A8A"/>
    <w:rsid w:val="00B35005"/>
    <w:rsid w:val="00B3637F"/>
    <w:rsid w:val="00B367A7"/>
    <w:rsid w:val="00B37C95"/>
    <w:rsid w:val="00B42117"/>
    <w:rsid w:val="00B4256F"/>
    <w:rsid w:val="00B45550"/>
    <w:rsid w:val="00B511B2"/>
    <w:rsid w:val="00B51732"/>
    <w:rsid w:val="00B51FFB"/>
    <w:rsid w:val="00B528B4"/>
    <w:rsid w:val="00B52BF2"/>
    <w:rsid w:val="00B5369B"/>
    <w:rsid w:val="00B538F5"/>
    <w:rsid w:val="00B56984"/>
    <w:rsid w:val="00B57130"/>
    <w:rsid w:val="00B57DE7"/>
    <w:rsid w:val="00B60CCF"/>
    <w:rsid w:val="00B615DB"/>
    <w:rsid w:val="00B661E3"/>
    <w:rsid w:val="00B67CB8"/>
    <w:rsid w:val="00B701DD"/>
    <w:rsid w:val="00B7512F"/>
    <w:rsid w:val="00B76871"/>
    <w:rsid w:val="00B76F5C"/>
    <w:rsid w:val="00B85DD7"/>
    <w:rsid w:val="00B86392"/>
    <w:rsid w:val="00B905DB"/>
    <w:rsid w:val="00B9309E"/>
    <w:rsid w:val="00B930C3"/>
    <w:rsid w:val="00B9383B"/>
    <w:rsid w:val="00B94989"/>
    <w:rsid w:val="00B9791B"/>
    <w:rsid w:val="00BA1E1F"/>
    <w:rsid w:val="00BA2C4A"/>
    <w:rsid w:val="00BA4126"/>
    <w:rsid w:val="00BA44DF"/>
    <w:rsid w:val="00BA47F1"/>
    <w:rsid w:val="00BA739D"/>
    <w:rsid w:val="00BA756A"/>
    <w:rsid w:val="00BB0C9B"/>
    <w:rsid w:val="00BB1FEE"/>
    <w:rsid w:val="00BB25F3"/>
    <w:rsid w:val="00BB3184"/>
    <w:rsid w:val="00BB35EF"/>
    <w:rsid w:val="00BB3939"/>
    <w:rsid w:val="00BB4D6B"/>
    <w:rsid w:val="00BB7EC1"/>
    <w:rsid w:val="00BC00ED"/>
    <w:rsid w:val="00BC2412"/>
    <w:rsid w:val="00BC2914"/>
    <w:rsid w:val="00BC29DD"/>
    <w:rsid w:val="00BC4A1D"/>
    <w:rsid w:val="00BC4C6D"/>
    <w:rsid w:val="00BC5FCA"/>
    <w:rsid w:val="00BC7358"/>
    <w:rsid w:val="00BC778E"/>
    <w:rsid w:val="00BD24EC"/>
    <w:rsid w:val="00BD3397"/>
    <w:rsid w:val="00BD36A1"/>
    <w:rsid w:val="00BD3F2E"/>
    <w:rsid w:val="00BD4AEF"/>
    <w:rsid w:val="00BD5F8E"/>
    <w:rsid w:val="00BD74EB"/>
    <w:rsid w:val="00BE1D36"/>
    <w:rsid w:val="00BE3088"/>
    <w:rsid w:val="00BE4A51"/>
    <w:rsid w:val="00BE655C"/>
    <w:rsid w:val="00BE6A20"/>
    <w:rsid w:val="00BE6AEE"/>
    <w:rsid w:val="00BF78A7"/>
    <w:rsid w:val="00C007F0"/>
    <w:rsid w:val="00C03C9F"/>
    <w:rsid w:val="00C0524D"/>
    <w:rsid w:val="00C052DE"/>
    <w:rsid w:val="00C0552D"/>
    <w:rsid w:val="00C06BC8"/>
    <w:rsid w:val="00C124CB"/>
    <w:rsid w:val="00C12949"/>
    <w:rsid w:val="00C15A76"/>
    <w:rsid w:val="00C16A39"/>
    <w:rsid w:val="00C20C35"/>
    <w:rsid w:val="00C21C6C"/>
    <w:rsid w:val="00C22522"/>
    <w:rsid w:val="00C2689D"/>
    <w:rsid w:val="00C30412"/>
    <w:rsid w:val="00C308F7"/>
    <w:rsid w:val="00C413FF"/>
    <w:rsid w:val="00C468BF"/>
    <w:rsid w:val="00C468CE"/>
    <w:rsid w:val="00C4730F"/>
    <w:rsid w:val="00C50397"/>
    <w:rsid w:val="00C52A15"/>
    <w:rsid w:val="00C5344B"/>
    <w:rsid w:val="00C565DD"/>
    <w:rsid w:val="00C61260"/>
    <w:rsid w:val="00C61CB8"/>
    <w:rsid w:val="00C64A95"/>
    <w:rsid w:val="00C655D6"/>
    <w:rsid w:val="00C66F68"/>
    <w:rsid w:val="00C70821"/>
    <w:rsid w:val="00C717F0"/>
    <w:rsid w:val="00C751CA"/>
    <w:rsid w:val="00C7665D"/>
    <w:rsid w:val="00C769AA"/>
    <w:rsid w:val="00C8039F"/>
    <w:rsid w:val="00C804DD"/>
    <w:rsid w:val="00C81635"/>
    <w:rsid w:val="00C82B34"/>
    <w:rsid w:val="00C84AC9"/>
    <w:rsid w:val="00C873BC"/>
    <w:rsid w:val="00C87823"/>
    <w:rsid w:val="00C87D2E"/>
    <w:rsid w:val="00C90AF6"/>
    <w:rsid w:val="00C929CA"/>
    <w:rsid w:val="00C9531D"/>
    <w:rsid w:val="00C97729"/>
    <w:rsid w:val="00CA1911"/>
    <w:rsid w:val="00CA4819"/>
    <w:rsid w:val="00CB008E"/>
    <w:rsid w:val="00CB0D95"/>
    <w:rsid w:val="00CB6B04"/>
    <w:rsid w:val="00CB6E4B"/>
    <w:rsid w:val="00CB70EE"/>
    <w:rsid w:val="00CC0F1C"/>
    <w:rsid w:val="00CC2671"/>
    <w:rsid w:val="00CC5B39"/>
    <w:rsid w:val="00CC66F1"/>
    <w:rsid w:val="00CD3F52"/>
    <w:rsid w:val="00CD461A"/>
    <w:rsid w:val="00CD5C0C"/>
    <w:rsid w:val="00CD6103"/>
    <w:rsid w:val="00CD61B2"/>
    <w:rsid w:val="00CD7808"/>
    <w:rsid w:val="00CD7BA2"/>
    <w:rsid w:val="00CE32CD"/>
    <w:rsid w:val="00CE5D9B"/>
    <w:rsid w:val="00CE7BF5"/>
    <w:rsid w:val="00CF12FC"/>
    <w:rsid w:val="00CF2831"/>
    <w:rsid w:val="00D0029A"/>
    <w:rsid w:val="00D00F7A"/>
    <w:rsid w:val="00D016B6"/>
    <w:rsid w:val="00D01F76"/>
    <w:rsid w:val="00D045E3"/>
    <w:rsid w:val="00D058BF"/>
    <w:rsid w:val="00D05C1E"/>
    <w:rsid w:val="00D05FE8"/>
    <w:rsid w:val="00D06278"/>
    <w:rsid w:val="00D11E5B"/>
    <w:rsid w:val="00D17444"/>
    <w:rsid w:val="00D206D1"/>
    <w:rsid w:val="00D2343D"/>
    <w:rsid w:val="00D256FE"/>
    <w:rsid w:val="00D277FE"/>
    <w:rsid w:val="00D278D4"/>
    <w:rsid w:val="00D31990"/>
    <w:rsid w:val="00D32057"/>
    <w:rsid w:val="00D324F1"/>
    <w:rsid w:val="00D32707"/>
    <w:rsid w:val="00D3314A"/>
    <w:rsid w:val="00D35177"/>
    <w:rsid w:val="00D357EE"/>
    <w:rsid w:val="00D43AE1"/>
    <w:rsid w:val="00D47309"/>
    <w:rsid w:val="00D542F9"/>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303A"/>
    <w:rsid w:val="00D97D4A"/>
    <w:rsid w:val="00DA0B86"/>
    <w:rsid w:val="00DA5E4C"/>
    <w:rsid w:val="00DB06AB"/>
    <w:rsid w:val="00DB193C"/>
    <w:rsid w:val="00DB2243"/>
    <w:rsid w:val="00DB28F3"/>
    <w:rsid w:val="00DB37E0"/>
    <w:rsid w:val="00DB3A87"/>
    <w:rsid w:val="00DB3E61"/>
    <w:rsid w:val="00DB741E"/>
    <w:rsid w:val="00DC0143"/>
    <w:rsid w:val="00DC0A7F"/>
    <w:rsid w:val="00DC0C5C"/>
    <w:rsid w:val="00DC5F44"/>
    <w:rsid w:val="00DC7284"/>
    <w:rsid w:val="00DC79CD"/>
    <w:rsid w:val="00DD26F0"/>
    <w:rsid w:val="00DD70B2"/>
    <w:rsid w:val="00DE184E"/>
    <w:rsid w:val="00DE3A78"/>
    <w:rsid w:val="00DF0C7D"/>
    <w:rsid w:val="00DF116B"/>
    <w:rsid w:val="00DF31E8"/>
    <w:rsid w:val="00DF3D50"/>
    <w:rsid w:val="00E029F3"/>
    <w:rsid w:val="00E02C2C"/>
    <w:rsid w:val="00E0340C"/>
    <w:rsid w:val="00E10140"/>
    <w:rsid w:val="00E1182C"/>
    <w:rsid w:val="00E210DD"/>
    <w:rsid w:val="00E237A6"/>
    <w:rsid w:val="00E27361"/>
    <w:rsid w:val="00E3300C"/>
    <w:rsid w:val="00E33A98"/>
    <w:rsid w:val="00E35B5C"/>
    <w:rsid w:val="00E4103C"/>
    <w:rsid w:val="00E41F23"/>
    <w:rsid w:val="00E43799"/>
    <w:rsid w:val="00E43C3D"/>
    <w:rsid w:val="00E519A8"/>
    <w:rsid w:val="00E550C0"/>
    <w:rsid w:val="00E55123"/>
    <w:rsid w:val="00E55CA8"/>
    <w:rsid w:val="00E572CC"/>
    <w:rsid w:val="00E60278"/>
    <w:rsid w:val="00E61921"/>
    <w:rsid w:val="00E61B4C"/>
    <w:rsid w:val="00E6310E"/>
    <w:rsid w:val="00E676C3"/>
    <w:rsid w:val="00E728D5"/>
    <w:rsid w:val="00E73635"/>
    <w:rsid w:val="00E749F2"/>
    <w:rsid w:val="00E7558E"/>
    <w:rsid w:val="00E82329"/>
    <w:rsid w:val="00E848ED"/>
    <w:rsid w:val="00E84AFB"/>
    <w:rsid w:val="00E84D71"/>
    <w:rsid w:val="00E86FC3"/>
    <w:rsid w:val="00E8704F"/>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C3C46"/>
    <w:rsid w:val="00EC4A59"/>
    <w:rsid w:val="00ED0577"/>
    <w:rsid w:val="00ED3191"/>
    <w:rsid w:val="00EE1640"/>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689B"/>
    <w:rsid w:val="00F16CE5"/>
    <w:rsid w:val="00F21B47"/>
    <w:rsid w:val="00F25378"/>
    <w:rsid w:val="00F267C9"/>
    <w:rsid w:val="00F27215"/>
    <w:rsid w:val="00F27435"/>
    <w:rsid w:val="00F32F8A"/>
    <w:rsid w:val="00F33E5C"/>
    <w:rsid w:val="00F3514D"/>
    <w:rsid w:val="00F36D99"/>
    <w:rsid w:val="00F41606"/>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7D79"/>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B7453"/>
    <w:rsid w:val="00FC1B12"/>
    <w:rsid w:val="00FC2874"/>
    <w:rsid w:val="00FC319E"/>
    <w:rsid w:val="00FC41E0"/>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8B261B3"/>
    <w:rsid w:val="1727CED2"/>
    <w:rsid w:val="1814D32F"/>
    <w:rsid w:val="24C938A8"/>
    <w:rsid w:val="335B3FD9"/>
    <w:rsid w:val="3C85792C"/>
    <w:rsid w:val="40F29E56"/>
    <w:rsid w:val="44665586"/>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144D"/>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paragraph" w:customStyle="1" w:styleId="paragraph">
    <w:name w:val="paragraph"/>
    <w:basedOn w:val="Navaden"/>
    <w:rsid w:val="007949F3"/>
    <w:pPr>
      <w:spacing w:before="100" w:beforeAutospacing="1" w:after="100" w:afterAutospacing="1"/>
      <w:jc w:val="left"/>
    </w:pPr>
    <w:rPr>
      <w:rFonts w:ascii="Times New Roman" w:hAnsi="Times New Roman"/>
      <w:sz w:val="24"/>
      <w:szCs w:val="24"/>
    </w:rPr>
  </w:style>
  <w:style w:type="character" w:customStyle="1" w:styleId="eop">
    <w:name w:val="eop"/>
    <w:basedOn w:val="Privzetapisavaodstavka"/>
    <w:rsid w:val="007949F3"/>
  </w:style>
  <w:style w:type="paragraph" w:styleId="Navadensplet">
    <w:name w:val="Normal (Web)"/>
    <w:basedOn w:val="Navaden"/>
    <w:uiPriority w:val="99"/>
    <w:semiHidden/>
    <w:unhideWhenUsed/>
    <w:rsid w:val="00444387"/>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257175906">
      <w:bodyDiv w:val="1"/>
      <w:marLeft w:val="0"/>
      <w:marRight w:val="0"/>
      <w:marTop w:val="0"/>
      <w:marBottom w:val="0"/>
      <w:divBdr>
        <w:top w:val="none" w:sz="0" w:space="0" w:color="auto"/>
        <w:left w:val="none" w:sz="0" w:space="0" w:color="auto"/>
        <w:bottom w:val="none" w:sz="0" w:space="0" w:color="auto"/>
        <w:right w:val="none" w:sz="0" w:space="0" w:color="auto"/>
      </w:divBdr>
      <w:divsChild>
        <w:div w:id="1071780576">
          <w:marLeft w:val="0"/>
          <w:marRight w:val="0"/>
          <w:marTop w:val="0"/>
          <w:marBottom w:val="0"/>
          <w:divBdr>
            <w:top w:val="none" w:sz="0" w:space="0" w:color="auto"/>
            <w:left w:val="none" w:sz="0" w:space="0" w:color="auto"/>
            <w:bottom w:val="none" w:sz="0" w:space="0" w:color="auto"/>
            <w:right w:val="none" w:sz="0" w:space="0" w:color="auto"/>
          </w:divBdr>
        </w:div>
        <w:div w:id="838542753">
          <w:marLeft w:val="0"/>
          <w:marRight w:val="0"/>
          <w:marTop w:val="0"/>
          <w:marBottom w:val="0"/>
          <w:divBdr>
            <w:top w:val="none" w:sz="0" w:space="0" w:color="auto"/>
            <w:left w:val="none" w:sz="0" w:space="0" w:color="auto"/>
            <w:bottom w:val="none" w:sz="0" w:space="0" w:color="auto"/>
            <w:right w:val="none" w:sz="0" w:space="0" w:color="auto"/>
          </w:divBdr>
        </w:div>
        <w:div w:id="401686066">
          <w:marLeft w:val="0"/>
          <w:marRight w:val="0"/>
          <w:marTop w:val="0"/>
          <w:marBottom w:val="0"/>
          <w:divBdr>
            <w:top w:val="none" w:sz="0" w:space="0" w:color="auto"/>
            <w:left w:val="none" w:sz="0" w:space="0" w:color="auto"/>
            <w:bottom w:val="none" w:sz="0" w:space="0" w:color="auto"/>
            <w:right w:val="none" w:sz="0" w:space="0" w:color="auto"/>
          </w:divBdr>
        </w:div>
        <w:div w:id="359477337">
          <w:marLeft w:val="0"/>
          <w:marRight w:val="0"/>
          <w:marTop w:val="0"/>
          <w:marBottom w:val="0"/>
          <w:divBdr>
            <w:top w:val="none" w:sz="0" w:space="0" w:color="auto"/>
            <w:left w:val="none" w:sz="0" w:space="0" w:color="auto"/>
            <w:bottom w:val="none" w:sz="0" w:space="0" w:color="auto"/>
            <w:right w:val="none" w:sz="0" w:space="0" w:color="auto"/>
          </w:divBdr>
        </w:div>
        <w:div w:id="1763066490">
          <w:marLeft w:val="0"/>
          <w:marRight w:val="0"/>
          <w:marTop w:val="0"/>
          <w:marBottom w:val="0"/>
          <w:divBdr>
            <w:top w:val="none" w:sz="0" w:space="0" w:color="auto"/>
            <w:left w:val="none" w:sz="0" w:space="0" w:color="auto"/>
            <w:bottom w:val="none" w:sz="0" w:space="0" w:color="auto"/>
            <w:right w:val="none" w:sz="0" w:space="0" w:color="auto"/>
          </w:divBdr>
        </w:div>
        <w:div w:id="1486706374">
          <w:marLeft w:val="0"/>
          <w:marRight w:val="0"/>
          <w:marTop w:val="0"/>
          <w:marBottom w:val="0"/>
          <w:divBdr>
            <w:top w:val="none" w:sz="0" w:space="0" w:color="auto"/>
            <w:left w:val="none" w:sz="0" w:space="0" w:color="auto"/>
            <w:bottom w:val="none" w:sz="0" w:space="0" w:color="auto"/>
            <w:right w:val="none" w:sz="0" w:space="0" w:color="auto"/>
          </w:divBdr>
        </w:div>
      </w:divsChild>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C96381-E415-4D0C-8624-CFD19BB3C40B}">
  <ds:schemaRefs>
    <ds:schemaRef ds:uri="http://schemas.openxmlformats.org/officeDocument/2006/bibliography"/>
  </ds:schemaRefs>
</ds:datastoreItem>
</file>

<file path=customXml/itemProps2.xml><?xml version="1.0" encoding="utf-8"?>
<ds:datastoreItem xmlns:ds="http://schemas.openxmlformats.org/officeDocument/2006/customXml" ds:itemID="{092383E8-3ABB-449A-88D8-CF00E2A7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TotalTime>
  <Pages>16</Pages>
  <Words>6134</Words>
  <Characters>34966</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41018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4</cp:revision>
  <cp:lastPrinted>2024-10-29T12:27:00Z</cp:lastPrinted>
  <dcterms:created xsi:type="dcterms:W3CDTF">2026-02-13T08:41:00Z</dcterms:created>
  <dcterms:modified xsi:type="dcterms:W3CDTF">2026-02-19T12:25:00Z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